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DBB8A0" w14:textId="6D6A449B" w:rsidR="00D7438C" w:rsidRPr="00D7438C" w:rsidRDefault="00AE06A8" w:rsidP="00747812">
      <w:pPr>
        <w:pStyle w:val="Ttulo1"/>
        <w:ind w:right="617"/>
      </w:pPr>
      <w:bookmarkStart w:id="0" w:name="_GoBack"/>
      <w:bookmarkEnd w:id="0"/>
      <w:r w:rsidRPr="00403762">
        <w:rPr>
          <w:noProof/>
          <w:lang w:val="es-ES" w:eastAsia="es-ES"/>
        </w:rPr>
        <w:drawing>
          <wp:anchor distT="0" distB="0" distL="114300" distR="114300" simplePos="0" relativeHeight="251631104" behindDoc="0" locked="0" layoutInCell="1" allowOverlap="1" wp14:anchorId="7E4EAC8C" wp14:editId="1F4BD0F1">
            <wp:simplePos x="0" y="0"/>
            <wp:positionH relativeFrom="column">
              <wp:posOffset>-164592</wp:posOffset>
            </wp:positionH>
            <wp:positionV relativeFrom="paragraph">
              <wp:posOffset>3316</wp:posOffset>
            </wp:positionV>
            <wp:extent cx="751556" cy="2640787"/>
            <wp:effectExtent l="0" t="0" r="0" b="762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556" cy="26407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283B">
        <w:t>Información sobre l</w:t>
      </w:r>
      <w:r w:rsidR="0000283B" w:rsidRPr="0000283B">
        <w:t xml:space="preserve">a alerta del medicamento veterinario </w:t>
      </w:r>
      <w:proofErr w:type="spellStart"/>
      <w:r w:rsidR="0000283B" w:rsidRPr="0000283B">
        <w:t>Versifel</w:t>
      </w:r>
      <w:proofErr w:type="spellEnd"/>
      <w:r w:rsidR="0000283B" w:rsidRPr="0000283B">
        <w:t xml:space="preserve"> </w:t>
      </w:r>
      <w:proofErr w:type="spellStart"/>
      <w:r w:rsidR="0000283B" w:rsidRPr="0000283B">
        <w:t>FeLV</w:t>
      </w:r>
      <w:proofErr w:type="spellEnd"/>
      <w:r w:rsidR="0000283B" w:rsidRPr="0000283B">
        <w:t xml:space="preserve"> s</w:t>
      </w:r>
      <w:r w:rsidR="0000283B">
        <w:t>uspensión inyectable para gatos</w:t>
      </w:r>
    </w:p>
    <w:p w14:paraId="7BCA5E51" w14:textId="7DD7A112" w:rsidR="0021692E" w:rsidRPr="006B7A0C" w:rsidRDefault="007F4DCC" w:rsidP="00472E25">
      <w:pPr>
        <w:pStyle w:val="Textoindependiente"/>
        <w:kinsoku w:val="0"/>
        <w:overflowPunct w:val="0"/>
        <w:spacing w:before="221"/>
        <w:ind w:left="407" w:firstLine="720"/>
        <w:rPr>
          <w:rFonts w:ascii="Montserrat" w:hAnsi="Montserrat" w:cs="Montserrat"/>
          <w:color w:val="1C3A64"/>
          <w:sz w:val="18"/>
          <w:szCs w:val="18"/>
          <w:u w:val="single"/>
        </w:rPr>
      </w:pPr>
      <w:r>
        <w:rPr>
          <w:rFonts w:ascii="Montserrat" w:hAnsi="Montserrat" w:cs="Montserrat"/>
          <w:color w:val="1C3A64"/>
          <w:sz w:val="18"/>
          <w:szCs w:val="18"/>
        </w:rPr>
        <w:t xml:space="preserve">Fecha de publicación: </w:t>
      </w:r>
      <w:r w:rsidR="0000283B">
        <w:rPr>
          <w:rFonts w:ascii="Montserrat" w:hAnsi="Montserrat" w:cs="Montserrat"/>
          <w:color w:val="1C3A64"/>
          <w:sz w:val="18"/>
          <w:szCs w:val="18"/>
        </w:rPr>
        <w:t>15</w:t>
      </w:r>
      <w:r w:rsidR="0021692E">
        <w:rPr>
          <w:rFonts w:ascii="Montserrat" w:hAnsi="Montserrat" w:cs="Montserrat"/>
          <w:color w:val="1C3A64"/>
          <w:sz w:val="18"/>
          <w:szCs w:val="18"/>
        </w:rPr>
        <w:t xml:space="preserve"> de </w:t>
      </w:r>
      <w:r w:rsidR="0000283B">
        <w:rPr>
          <w:rFonts w:ascii="Montserrat" w:hAnsi="Montserrat" w:cs="Montserrat"/>
          <w:color w:val="1C3A64"/>
          <w:sz w:val="18"/>
          <w:szCs w:val="18"/>
        </w:rPr>
        <w:t>junio</w:t>
      </w:r>
      <w:r w:rsidR="00425842">
        <w:rPr>
          <w:rFonts w:ascii="Montserrat" w:hAnsi="Montserrat" w:cs="Montserrat"/>
          <w:color w:val="1C3A64"/>
          <w:sz w:val="18"/>
          <w:szCs w:val="18"/>
        </w:rPr>
        <w:t xml:space="preserve"> de </w:t>
      </w:r>
      <w:r w:rsidR="0000283B">
        <w:rPr>
          <w:rFonts w:ascii="Montserrat" w:hAnsi="Montserrat" w:cs="Montserrat"/>
          <w:color w:val="1C3A64"/>
          <w:sz w:val="18"/>
          <w:szCs w:val="18"/>
        </w:rPr>
        <w:t>2023</w:t>
      </w:r>
    </w:p>
    <w:p w14:paraId="1D913D6B" w14:textId="40D80FAD" w:rsidR="0021692E" w:rsidRDefault="0021692E">
      <w:pPr>
        <w:pStyle w:val="Textoindependiente"/>
        <w:kinsoku w:val="0"/>
        <w:overflowPunct w:val="0"/>
        <w:spacing w:before="1"/>
        <w:ind w:left="1127"/>
        <w:rPr>
          <w:rFonts w:ascii="Montserrat" w:hAnsi="Montserrat" w:cs="Montserrat"/>
          <w:color w:val="1C3A64"/>
          <w:sz w:val="18"/>
          <w:szCs w:val="18"/>
        </w:rPr>
      </w:pPr>
      <w:r>
        <w:rPr>
          <w:rFonts w:ascii="Montserrat" w:hAnsi="Montserrat" w:cs="Montserrat"/>
          <w:color w:val="1C3A64"/>
          <w:sz w:val="18"/>
          <w:szCs w:val="18"/>
        </w:rPr>
        <w:t xml:space="preserve">Categoría: </w:t>
      </w:r>
      <w:r w:rsidR="006726A8">
        <w:rPr>
          <w:rFonts w:ascii="Montserrat" w:hAnsi="Montserrat" w:cs="Montserrat"/>
          <w:color w:val="1C3A64"/>
          <w:sz w:val="18"/>
          <w:szCs w:val="18"/>
        </w:rPr>
        <w:t>medicamentos veterinarios</w:t>
      </w:r>
      <w:r w:rsidR="0000283B">
        <w:rPr>
          <w:rFonts w:ascii="Montserrat" w:hAnsi="Montserrat" w:cs="Montserrat"/>
          <w:color w:val="1C3A64"/>
          <w:sz w:val="18"/>
          <w:szCs w:val="18"/>
        </w:rPr>
        <w:t>, defectos de calidad</w:t>
      </w:r>
    </w:p>
    <w:p w14:paraId="67EDEC3D" w14:textId="0A0E583C" w:rsidR="0021692E" w:rsidRDefault="0021692E" w:rsidP="005E6707">
      <w:pPr>
        <w:pStyle w:val="Textoindependiente"/>
        <w:kinsoku w:val="0"/>
        <w:overflowPunct w:val="0"/>
        <w:spacing w:after="120"/>
        <w:ind w:left="1128"/>
        <w:rPr>
          <w:rFonts w:ascii="Montserrat" w:hAnsi="Montserrat" w:cs="Montserrat"/>
          <w:color w:val="1C3A64"/>
          <w:sz w:val="18"/>
          <w:szCs w:val="18"/>
        </w:rPr>
      </w:pPr>
      <w:r w:rsidRPr="00BE5CBE">
        <w:rPr>
          <w:rFonts w:ascii="Montserrat" w:hAnsi="Montserrat" w:cs="Montserrat"/>
          <w:color w:val="1C3A64"/>
          <w:sz w:val="18"/>
          <w:szCs w:val="18"/>
        </w:rPr>
        <w:t>Referencia:</w:t>
      </w:r>
      <w:r w:rsidR="00A622B4">
        <w:rPr>
          <w:rFonts w:ascii="Montserrat" w:hAnsi="Montserrat" w:cs="Montserrat"/>
          <w:color w:val="1C3A64"/>
          <w:sz w:val="18"/>
          <w:szCs w:val="18"/>
        </w:rPr>
        <w:t xml:space="preserve"> VFCV/</w:t>
      </w:r>
      <w:r w:rsidR="00556C6E">
        <w:rPr>
          <w:rFonts w:ascii="Montserrat" w:hAnsi="Montserrat" w:cs="Montserrat"/>
          <w:color w:val="1C3A64"/>
          <w:sz w:val="18"/>
          <w:szCs w:val="18"/>
        </w:rPr>
        <w:t>1</w:t>
      </w:r>
      <w:r w:rsidRPr="003D430B">
        <w:rPr>
          <w:rFonts w:ascii="Montserrat" w:hAnsi="Montserrat" w:cs="Montserrat"/>
          <w:color w:val="1C3A64"/>
          <w:sz w:val="18"/>
          <w:szCs w:val="18"/>
        </w:rPr>
        <w:t>/</w:t>
      </w:r>
      <w:r w:rsidR="0000283B">
        <w:rPr>
          <w:rFonts w:ascii="Montserrat" w:hAnsi="Montserrat" w:cs="Montserrat"/>
          <w:color w:val="1C3A64"/>
          <w:sz w:val="18"/>
          <w:szCs w:val="18"/>
        </w:rPr>
        <w:t>2023</w:t>
      </w:r>
    </w:p>
    <w:p w14:paraId="2D8CCD1B" w14:textId="23AD4109" w:rsidR="0021692E" w:rsidRDefault="0021692E">
      <w:pPr>
        <w:pStyle w:val="Textoindependiente"/>
        <w:kinsoku w:val="0"/>
        <w:overflowPunct w:val="0"/>
        <w:rPr>
          <w:rFonts w:ascii="Montserrat" w:hAnsi="Montserrat" w:cs="Montserrat"/>
        </w:rPr>
      </w:pPr>
    </w:p>
    <w:p w14:paraId="0DA562B2" w14:textId="760A8097" w:rsidR="0021692E" w:rsidRDefault="0000283B">
      <w:pPr>
        <w:pStyle w:val="Textoindependiente"/>
        <w:kinsoku w:val="0"/>
        <w:overflowPunct w:val="0"/>
        <w:spacing w:before="5" w:after="1"/>
        <w:rPr>
          <w:rFonts w:ascii="Montserrat" w:hAnsi="Montserrat" w:cs="Montserrat"/>
          <w:sz w:val="15"/>
          <w:szCs w:val="15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30080" behindDoc="1" locked="0" layoutInCell="1" allowOverlap="1" wp14:anchorId="65887DC2" wp14:editId="3F7C1CC3">
                <wp:simplePos x="0" y="0"/>
                <wp:positionH relativeFrom="column">
                  <wp:posOffset>701675</wp:posOffset>
                </wp:positionH>
                <wp:positionV relativeFrom="page">
                  <wp:posOffset>2762250</wp:posOffset>
                </wp:positionV>
                <wp:extent cx="5593080" cy="2200275"/>
                <wp:effectExtent l="0" t="0" r="7620" b="9525"/>
                <wp:wrapSquare wrapText="bothSides"/>
                <wp:docPr id="51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3080" cy="2200275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ffectLst>
                          <a:softEdge rad="0"/>
                        </a:effectLst>
                      </wps:spPr>
                      <wps:txbx>
                        <w:txbxContent>
                          <w:p w14:paraId="3257723C" w14:textId="459815FB" w:rsidR="00A73FFE" w:rsidRPr="00425842" w:rsidRDefault="0000283B" w:rsidP="00B54BB9">
                            <w:pPr>
                              <w:pStyle w:val="Textoindependiente"/>
                              <w:numPr>
                                <w:ilvl w:val="0"/>
                                <w:numId w:val="2"/>
                              </w:numPr>
                              <w:kinsoku w:val="0"/>
                              <w:overflowPunct w:val="0"/>
                              <w:spacing w:before="100" w:beforeAutospacing="1" w:after="100" w:afterAutospacing="1"/>
                              <w:ind w:left="568" w:right="284" w:hanging="284"/>
                              <w:jc w:val="both"/>
                              <w:rPr>
                                <w:rFonts w:ascii="Montserrat" w:hAnsi="Montserrat" w:cs="Montserrat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Montserrat" w:hAnsi="Montserrat" w:cs="Montserrat"/>
                                <w:b/>
                                <w:bCs/>
                                <w:lang w:val="es-ES"/>
                              </w:rPr>
                              <w:t>La AEMPS comunica la retirada del mercado de todas las unidades del lote 665277 del citado medicamento, con número de registro 2636 ESP</w:t>
                            </w:r>
                            <w:r w:rsidR="00A73FFE" w:rsidRPr="00425842">
                              <w:rPr>
                                <w:rFonts w:ascii="Montserrat" w:hAnsi="Montserrat" w:cs="Montserrat"/>
                                <w:b/>
                                <w:bCs/>
                                <w:lang w:val="es-ES"/>
                              </w:rPr>
                              <w:t xml:space="preserve"> </w:t>
                            </w:r>
                          </w:p>
                          <w:p w14:paraId="5FC64036" w14:textId="27DAE6C7" w:rsidR="00A73FFE" w:rsidRDefault="0000283B" w:rsidP="00A73FFE">
                            <w:pPr>
                              <w:pStyle w:val="Textoindependiente"/>
                              <w:numPr>
                                <w:ilvl w:val="0"/>
                                <w:numId w:val="2"/>
                              </w:numPr>
                              <w:kinsoku w:val="0"/>
                              <w:overflowPunct w:val="0"/>
                              <w:spacing w:before="203"/>
                              <w:ind w:left="568" w:right="323" w:hanging="284"/>
                              <w:jc w:val="both"/>
                              <w:rPr>
                                <w:rFonts w:ascii="Montserrat" w:hAnsi="Montserrat" w:cs="Montserrat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Montserrat" w:hAnsi="Montserrat" w:cs="Montserrat"/>
                                <w:b/>
                                <w:bCs/>
                              </w:rPr>
                              <w:t xml:space="preserve">La retirada se debe a la detección de un incremento inesperado de la notificación de acontecimientos adversos en Polonia, Gran Bretaña e Irlanda, relacionado con la administración de lotes fabricados con un determinado granel de producto </w:t>
                            </w:r>
                            <w:proofErr w:type="spellStart"/>
                            <w:r>
                              <w:rPr>
                                <w:rFonts w:ascii="Montserrat" w:hAnsi="Montserrat" w:cs="Montserrat"/>
                                <w:b/>
                                <w:bCs/>
                              </w:rPr>
                              <w:t>semiterminado</w:t>
                            </w:r>
                            <w:proofErr w:type="spellEnd"/>
                          </w:p>
                          <w:p w14:paraId="539A3E58" w14:textId="4AFB163A" w:rsidR="00A73FFE" w:rsidRPr="0000283B" w:rsidRDefault="0000283B" w:rsidP="0000283B">
                            <w:pPr>
                              <w:pStyle w:val="Textoindependiente"/>
                              <w:numPr>
                                <w:ilvl w:val="0"/>
                                <w:numId w:val="2"/>
                              </w:numPr>
                              <w:kinsoku w:val="0"/>
                              <w:overflowPunct w:val="0"/>
                              <w:spacing w:before="203"/>
                              <w:ind w:left="568" w:right="323" w:hanging="284"/>
                              <w:jc w:val="both"/>
                              <w:rPr>
                                <w:rFonts w:ascii="Montserrat" w:hAnsi="Montserrat" w:cs="Montserrat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Montserrat" w:hAnsi="Montserrat" w:cs="Montserrat"/>
                                <w:b/>
                                <w:bCs/>
                              </w:rPr>
                              <w:t xml:space="preserve">El titular solicita poner en cuarentena todo el </w:t>
                            </w:r>
                            <w:r w:rsidRPr="0000283B">
                              <w:rPr>
                                <w:rFonts w:ascii="Montserrat" w:hAnsi="Montserrat" w:cs="Montserrat"/>
                                <w:b/>
                                <w:bCs/>
                                <w:i/>
                              </w:rPr>
                              <w:t>stock</w:t>
                            </w:r>
                            <w:r>
                              <w:rPr>
                                <w:rFonts w:ascii="Montserrat" w:hAnsi="Montserrat" w:cs="Montserrat"/>
                                <w:b/>
                                <w:bCs/>
                              </w:rPr>
                              <w:t xml:space="preserve"> de lotes fabricados a partir del mismo granel en todos los países de Europa donde se encuentren los lotes afectados</w:t>
                            </w:r>
                          </w:p>
                          <w:p w14:paraId="48C500BC" w14:textId="5BE99144" w:rsidR="00950F35" w:rsidRPr="00AB7250" w:rsidRDefault="00950F35" w:rsidP="0000283B">
                            <w:pPr>
                              <w:pStyle w:val="Textoindependiente"/>
                              <w:kinsoku w:val="0"/>
                              <w:overflowPunct w:val="0"/>
                              <w:spacing w:before="203"/>
                              <w:ind w:right="284"/>
                              <w:jc w:val="both"/>
                              <w:rPr>
                                <w:rFonts w:ascii="Montserrat" w:hAnsi="Montserrat" w:cs="Montserrat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0" tIns="251999" rIns="36000" bIns="180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887DC2" id="_x0000_t202" coordsize="21600,21600" o:spt="202" path="m,l,21600r21600,l21600,xe">
                <v:stroke joinstyle="miter"/>
                <v:path gradientshapeok="t" o:connecttype="rect"/>
              </v:shapetype>
              <v:shape id="Text Box 84" o:spid="_x0000_s1026" type="#_x0000_t202" style="position:absolute;margin-left:55.25pt;margin-top:217.5pt;width:440.4pt;height:173.25pt;z-index:-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" fillcolor="#e6e7e8" stroked="f">
                <v:textbox inset="0,6.99997mm,1mm,5mm">
                  <w:txbxContent>
                    <w:p w14:paraId="3257723C" w14:textId="459815FB" w:rsidR="00A73FFE" w:rsidRPr="00425842" w:rsidRDefault="0000283B" w:rsidP="00B54BB9">
                      <w:pPr>
                        <w:pStyle w:val="Textoindependiente"/>
                        <w:numPr>
                          <w:ilvl w:val="0"/>
                          <w:numId w:val="2"/>
                        </w:numPr>
                        <w:kinsoku w:val="0"/>
                        <w:overflowPunct w:val="0"/>
                        <w:spacing w:before="100" w:beforeAutospacing="1" w:after="100" w:afterAutospacing="1"/>
                        <w:ind w:left="568" w:right="284" w:hanging="284"/>
                        <w:jc w:val="both"/>
                        <w:rPr>
                          <w:rFonts w:ascii="Montserrat" w:hAnsi="Montserrat" w:cs="Montserrat"/>
                          <w:b/>
                          <w:bCs/>
                        </w:rPr>
                      </w:pPr>
                      <w:r>
                        <w:rPr>
                          <w:rFonts w:ascii="Montserrat" w:hAnsi="Montserrat" w:cs="Montserrat"/>
                          <w:b/>
                          <w:bCs/>
                          <w:lang w:val="es-ES"/>
                        </w:rPr>
                        <w:t>La AEMPS comunica la retirada del mercado de todas las unidades del lote 665277 del citado medicamento, con número de registro 2636 ESP</w:t>
                      </w:r>
                      <w:r w:rsidR="00A73FFE" w:rsidRPr="00425842">
                        <w:rPr>
                          <w:rFonts w:ascii="Montserrat" w:hAnsi="Montserrat" w:cs="Montserrat"/>
                          <w:b/>
                          <w:bCs/>
                          <w:lang w:val="es-ES"/>
                        </w:rPr>
                        <w:t xml:space="preserve"> </w:t>
                      </w:r>
                    </w:p>
                    <w:p w14:paraId="5FC64036" w14:textId="27DAE6C7" w:rsidR="00A73FFE" w:rsidRDefault="0000283B" w:rsidP="00A73FFE">
                      <w:pPr>
                        <w:pStyle w:val="Textoindependiente"/>
                        <w:numPr>
                          <w:ilvl w:val="0"/>
                          <w:numId w:val="2"/>
                        </w:numPr>
                        <w:kinsoku w:val="0"/>
                        <w:overflowPunct w:val="0"/>
                        <w:spacing w:before="203"/>
                        <w:ind w:left="568" w:right="323" w:hanging="284"/>
                        <w:jc w:val="both"/>
                        <w:rPr>
                          <w:rFonts w:ascii="Montserrat" w:hAnsi="Montserrat" w:cs="Montserrat"/>
                          <w:b/>
                          <w:bCs/>
                        </w:rPr>
                      </w:pPr>
                      <w:r>
                        <w:rPr>
                          <w:rFonts w:ascii="Montserrat" w:hAnsi="Montserrat" w:cs="Montserrat"/>
                          <w:b/>
                          <w:bCs/>
                        </w:rPr>
                        <w:t>La retirada se debe a la detección de un incremento inesperado de la notificación de acontecimientos adversos en Polonia, Gran Bretaña e Irlanda, relacionado con la administración de lotes fabricados con un determinado granel de producto semiterminado</w:t>
                      </w:r>
                    </w:p>
                    <w:p w14:paraId="539A3E58" w14:textId="4AFB163A" w:rsidR="00A73FFE" w:rsidRPr="0000283B" w:rsidRDefault="0000283B" w:rsidP="0000283B">
                      <w:pPr>
                        <w:pStyle w:val="Textoindependiente"/>
                        <w:numPr>
                          <w:ilvl w:val="0"/>
                          <w:numId w:val="2"/>
                        </w:numPr>
                        <w:kinsoku w:val="0"/>
                        <w:overflowPunct w:val="0"/>
                        <w:spacing w:before="203"/>
                        <w:ind w:left="568" w:right="323" w:hanging="284"/>
                        <w:jc w:val="both"/>
                        <w:rPr>
                          <w:rFonts w:ascii="Montserrat" w:hAnsi="Montserrat" w:cs="Montserrat"/>
                          <w:b/>
                          <w:bCs/>
                        </w:rPr>
                      </w:pPr>
                      <w:r>
                        <w:rPr>
                          <w:rFonts w:ascii="Montserrat" w:hAnsi="Montserrat" w:cs="Montserrat"/>
                          <w:b/>
                          <w:bCs/>
                        </w:rPr>
                        <w:t xml:space="preserve">El titular solicita poner en cuarentena todo el </w:t>
                      </w:r>
                      <w:r w:rsidRPr="0000283B">
                        <w:rPr>
                          <w:rFonts w:ascii="Montserrat" w:hAnsi="Montserrat" w:cs="Montserrat"/>
                          <w:b/>
                          <w:bCs/>
                          <w:i/>
                        </w:rPr>
                        <w:t>stock</w:t>
                      </w:r>
                      <w:r>
                        <w:rPr>
                          <w:rFonts w:ascii="Montserrat" w:hAnsi="Montserrat" w:cs="Montserrat"/>
                          <w:b/>
                          <w:bCs/>
                        </w:rPr>
                        <w:t xml:space="preserve"> de lotes fabricados a partir del mismo granel en todos los países de Europa donde se encuentren los lotes afectados</w:t>
                      </w:r>
                    </w:p>
                    <w:p w14:paraId="48C500BC" w14:textId="5BE99144" w:rsidR="00950F35" w:rsidRPr="00AB7250" w:rsidRDefault="00950F35" w:rsidP="0000283B">
                      <w:pPr>
                        <w:pStyle w:val="Textoindependiente"/>
                        <w:kinsoku w:val="0"/>
                        <w:overflowPunct w:val="0"/>
                        <w:spacing w:before="203"/>
                        <w:ind w:right="284"/>
                        <w:jc w:val="both"/>
                        <w:rPr>
                          <w:rFonts w:ascii="Montserrat" w:hAnsi="Montserrat" w:cs="Montserrat"/>
                          <w:b/>
                          <w:bCs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0CC10A13" w14:textId="155094B7" w:rsidR="00FD24BC" w:rsidRDefault="00FD24BC" w:rsidP="00BA52A5">
      <w:pPr>
        <w:pStyle w:val="Textoindependiente"/>
        <w:kinsoku w:val="0"/>
        <w:overflowPunct w:val="0"/>
        <w:spacing w:before="240" w:line="257" w:lineRule="auto"/>
        <w:ind w:left="1134" w:right="618"/>
        <w:jc w:val="both"/>
        <w:rPr>
          <w:rFonts w:ascii="Montserrat" w:hAnsi="Montserrat"/>
          <w:color w:val="414042"/>
        </w:rPr>
      </w:pPr>
    </w:p>
    <w:p w14:paraId="0A3EF806" w14:textId="6520F5B6" w:rsidR="00080BC1" w:rsidRDefault="00FE4ED6" w:rsidP="00080BC1">
      <w:pPr>
        <w:pStyle w:val="Textoindependiente"/>
        <w:kinsoku w:val="0"/>
        <w:overflowPunct w:val="0"/>
        <w:spacing w:before="240" w:line="257" w:lineRule="auto"/>
        <w:ind w:left="1134" w:right="618"/>
        <w:jc w:val="both"/>
        <w:rPr>
          <w:rFonts w:ascii="Montserrat" w:hAnsi="Montserrat"/>
        </w:rPr>
      </w:pPr>
      <w:r w:rsidRPr="003C710A">
        <w:rPr>
          <w:rFonts w:ascii="Montserrat" w:hAnsi="Montserrat"/>
        </w:rPr>
        <w:t xml:space="preserve">La Agencia </w:t>
      </w:r>
      <w:r w:rsidR="00711AA3" w:rsidRPr="003C710A">
        <w:rPr>
          <w:rFonts w:ascii="Montserrat" w:hAnsi="Montserrat"/>
        </w:rPr>
        <w:t>Española de Medicamentos y Productos Sanitarios (AEMPS)</w:t>
      </w:r>
      <w:r w:rsidR="00080BC1">
        <w:rPr>
          <w:rFonts w:ascii="Montserrat" w:hAnsi="Montserrat"/>
        </w:rPr>
        <w:t xml:space="preserve"> recibió el 12 de junio de 2023 información relativa a un incremento inesperado de la notificación de acontecimientos adversos en Polonia, Gran Bretaña e Irlanda, referidos al medicamento veterinario </w:t>
      </w:r>
      <w:proofErr w:type="spellStart"/>
      <w:r w:rsidR="00080BC1">
        <w:rPr>
          <w:rFonts w:ascii="Montserrat" w:hAnsi="Montserrat"/>
        </w:rPr>
        <w:t>Versifel</w:t>
      </w:r>
      <w:proofErr w:type="spellEnd"/>
      <w:r w:rsidR="00080BC1">
        <w:rPr>
          <w:rFonts w:ascii="Montserrat" w:hAnsi="Montserrat"/>
        </w:rPr>
        <w:t xml:space="preserve"> </w:t>
      </w:r>
      <w:proofErr w:type="spellStart"/>
      <w:r w:rsidR="00080BC1">
        <w:rPr>
          <w:rFonts w:ascii="Montserrat" w:hAnsi="Montserrat"/>
        </w:rPr>
        <w:t>FeLV</w:t>
      </w:r>
      <w:proofErr w:type="spellEnd"/>
      <w:r w:rsidR="00080BC1">
        <w:rPr>
          <w:rFonts w:ascii="Montserrat" w:hAnsi="Montserrat"/>
        </w:rPr>
        <w:t xml:space="preserve"> suspensión inyectable para gatos, con número de registro 2636 ESP. </w:t>
      </w:r>
    </w:p>
    <w:p w14:paraId="2CBDB2C8" w14:textId="1137D5F2" w:rsidR="00080BC1" w:rsidRDefault="00080BC1" w:rsidP="00080BC1">
      <w:pPr>
        <w:pStyle w:val="Textoindependiente"/>
        <w:kinsoku w:val="0"/>
        <w:overflowPunct w:val="0"/>
        <w:spacing w:before="240" w:line="257" w:lineRule="auto"/>
        <w:ind w:left="1134" w:right="618"/>
        <w:jc w:val="both"/>
        <w:rPr>
          <w:rFonts w:ascii="Montserrat" w:hAnsi="Montserrat"/>
        </w:rPr>
      </w:pPr>
      <w:r>
        <w:rPr>
          <w:rFonts w:ascii="Montserrat" w:hAnsi="Montserrat"/>
        </w:rPr>
        <w:t>El titular de autorización de comercialización del citado medicamento, además de comunicar esta información a la AEMPS, solicitaba</w:t>
      </w:r>
      <w:r w:rsidR="00131FCA">
        <w:rPr>
          <w:rFonts w:ascii="Montserrat" w:hAnsi="Montserrat"/>
        </w:rPr>
        <w:t>, en todos los países de Europa,</w:t>
      </w:r>
      <w:r>
        <w:rPr>
          <w:rFonts w:ascii="Montserrat" w:hAnsi="Montserrat"/>
        </w:rPr>
        <w:t xml:space="preserve"> la retirada del mercado de todos los lotes de producto final que provenían del mismo granel</w:t>
      </w:r>
      <w:r w:rsidR="00131FCA">
        <w:rPr>
          <w:rFonts w:ascii="Montserrat" w:hAnsi="Montserrat"/>
        </w:rPr>
        <w:t xml:space="preserve"> de producto </w:t>
      </w:r>
      <w:proofErr w:type="spellStart"/>
      <w:r w:rsidR="00131FCA">
        <w:rPr>
          <w:rFonts w:ascii="Montserrat" w:hAnsi="Montserrat"/>
        </w:rPr>
        <w:t>semiterminado</w:t>
      </w:r>
      <w:proofErr w:type="spellEnd"/>
      <w:r>
        <w:rPr>
          <w:rFonts w:ascii="Montserrat" w:hAnsi="Montserrat"/>
        </w:rPr>
        <w:t>, incluid</w:t>
      </w:r>
      <w:r w:rsidR="00131FCA">
        <w:rPr>
          <w:rFonts w:ascii="Montserrat" w:hAnsi="Montserrat"/>
        </w:rPr>
        <w:t>o el lote 665277,</w:t>
      </w:r>
      <w:r>
        <w:rPr>
          <w:rFonts w:ascii="Montserrat" w:hAnsi="Montserrat"/>
        </w:rPr>
        <w:t xml:space="preserve"> liberado en España.</w:t>
      </w:r>
    </w:p>
    <w:p w14:paraId="048069C4" w14:textId="7722D4BC" w:rsidR="00080BC1" w:rsidRDefault="00080BC1" w:rsidP="00080BC1">
      <w:pPr>
        <w:pStyle w:val="Textoindependiente"/>
        <w:kinsoku w:val="0"/>
        <w:overflowPunct w:val="0"/>
        <w:spacing w:before="240" w:line="257" w:lineRule="auto"/>
        <w:ind w:left="1134" w:right="618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En consecuencia, la AEMPS comunica que, con fecha </w:t>
      </w:r>
      <w:r w:rsidR="00A622B4">
        <w:rPr>
          <w:rFonts w:ascii="Montserrat" w:hAnsi="Montserrat"/>
        </w:rPr>
        <w:t>15 de junio d</w:t>
      </w:r>
      <w:r w:rsidRPr="003A5980">
        <w:rPr>
          <w:rFonts w:ascii="Montserrat" w:hAnsi="Montserrat"/>
        </w:rPr>
        <w:t>e 2023</w:t>
      </w:r>
      <w:r>
        <w:rPr>
          <w:rFonts w:ascii="Montserrat" w:hAnsi="Montserrat"/>
        </w:rPr>
        <w:t xml:space="preserve">, ha decretado la alerta de </w:t>
      </w:r>
      <w:proofErr w:type="spellStart"/>
      <w:r>
        <w:rPr>
          <w:rFonts w:ascii="Montserrat" w:hAnsi="Montserrat"/>
        </w:rPr>
        <w:t>farmacovigilancia</w:t>
      </w:r>
      <w:proofErr w:type="spellEnd"/>
      <w:r>
        <w:rPr>
          <w:rFonts w:ascii="Montserrat" w:hAnsi="Montserrat"/>
        </w:rPr>
        <w:t xml:space="preserve"> de medicamentos veterinarios </w:t>
      </w:r>
      <w:hyperlink r:id="rId9" w:history="1">
        <w:r w:rsidR="00A622B4" w:rsidRPr="00A622B4">
          <w:rPr>
            <w:rStyle w:val="Hipervnculo"/>
            <w:rFonts w:ascii="Montserrat" w:hAnsi="Montserrat"/>
          </w:rPr>
          <w:t>VFCV/1</w:t>
        </w:r>
        <w:r w:rsidRPr="00A622B4">
          <w:rPr>
            <w:rStyle w:val="Hipervnculo"/>
            <w:rFonts w:ascii="Montserrat" w:hAnsi="Montserrat"/>
          </w:rPr>
          <w:t>/2023</w:t>
        </w:r>
      </w:hyperlink>
      <w:r w:rsidRPr="00E72093">
        <w:rPr>
          <w:rFonts w:ascii="Montserrat" w:hAnsi="Montserrat"/>
        </w:rPr>
        <w:t>,</w:t>
      </w:r>
      <w:r w:rsidRPr="00E72093">
        <w:rPr>
          <w:rStyle w:val="Hipervnculo"/>
          <w:u w:val="none"/>
        </w:rPr>
        <w:t xml:space="preserve"> </w:t>
      </w:r>
      <w:r w:rsidRPr="00E72093">
        <w:rPr>
          <w:rFonts w:ascii="Montserrat" w:hAnsi="Montserrat"/>
        </w:rPr>
        <w:t xml:space="preserve">dirigida a </w:t>
      </w:r>
      <w:proofErr w:type="spellStart"/>
      <w:r>
        <w:rPr>
          <w:rFonts w:ascii="Montserrat" w:hAnsi="Montserrat"/>
        </w:rPr>
        <w:t>Z</w:t>
      </w:r>
      <w:r w:rsidR="00A06E18">
        <w:rPr>
          <w:rFonts w:ascii="Montserrat" w:hAnsi="Montserrat"/>
        </w:rPr>
        <w:t>oetis</w:t>
      </w:r>
      <w:proofErr w:type="spellEnd"/>
      <w:r w:rsidR="00A06E18">
        <w:rPr>
          <w:rFonts w:ascii="Montserrat" w:hAnsi="Montserrat"/>
        </w:rPr>
        <w:t xml:space="preserve"> </w:t>
      </w:r>
      <w:proofErr w:type="spellStart"/>
      <w:r w:rsidR="00A06E18">
        <w:rPr>
          <w:rFonts w:ascii="Montserrat" w:hAnsi="Montserrat"/>
        </w:rPr>
        <w:t>Spain</w:t>
      </w:r>
      <w:proofErr w:type="spellEnd"/>
      <w:r w:rsidR="00A06E18">
        <w:rPr>
          <w:rFonts w:ascii="Montserrat" w:hAnsi="Montserrat"/>
        </w:rPr>
        <w:t xml:space="preserve"> </w:t>
      </w:r>
      <w:r>
        <w:rPr>
          <w:rFonts w:ascii="Montserrat" w:hAnsi="Montserrat"/>
        </w:rPr>
        <w:t>S.</w:t>
      </w:r>
      <w:r w:rsidR="00A06E18">
        <w:rPr>
          <w:rFonts w:ascii="Montserrat" w:hAnsi="Montserrat"/>
        </w:rPr>
        <w:t>L.,</w:t>
      </w:r>
      <w:r w:rsidRPr="00E72093">
        <w:rPr>
          <w:rFonts w:ascii="Montserrat" w:hAnsi="Montserrat"/>
        </w:rPr>
        <w:t xml:space="preserve"> como </w:t>
      </w:r>
      <w:r>
        <w:rPr>
          <w:rFonts w:ascii="Montserrat" w:hAnsi="Montserrat"/>
        </w:rPr>
        <w:t xml:space="preserve">responsable de la comercialización. Asimismo, la Agencia ordena en la </w:t>
      </w:r>
      <w:r>
        <w:rPr>
          <w:rFonts w:ascii="Montserrat" w:hAnsi="Montserrat"/>
        </w:rPr>
        <w:lastRenderedPageBreak/>
        <w:t xml:space="preserve">alerta la retirada del mercado, por parte de </w:t>
      </w:r>
      <w:proofErr w:type="spellStart"/>
      <w:r>
        <w:rPr>
          <w:rFonts w:ascii="Montserrat" w:hAnsi="Montserrat"/>
        </w:rPr>
        <w:t>Z</w:t>
      </w:r>
      <w:r w:rsidR="005C3B07">
        <w:rPr>
          <w:rFonts w:ascii="Montserrat" w:hAnsi="Montserrat"/>
        </w:rPr>
        <w:t>oetis</w:t>
      </w:r>
      <w:proofErr w:type="spellEnd"/>
      <w:r w:rsidR="005C3B07">
        <w:rPr>
          <w:rFonts w:ascii="Montserrat" w:hAnsi="Montserrat"/>
        </w:rPr>
        <w:t xml:space="preserve"> </w:t>
      </w:r>
      <w:proofErr w:type="spellStart"/>
      <w:r w:rsidR="005C3B07">
        <w:rPr>
          <w:rFonts w:ascii="Montserrat" w:hAnsi="Montserrat"/>
        </w:rPr>
        <w:t>Spain</w:t>
      </w:r>
      <w:proofErr w:type="spellEnd"/>
      <w:r w:rsidR="005C3B07">
        <w:rPr>
          <w:rFonts w:ascii="Montserrat" w:hAnsi="Montserrat"/>
        </w:rPr>
        <w:t xml:space="preserve"> S.L.</w:t>
      </w:r>
      <w:r>
        <w:rPr>
          <w:rFonts w:ascii="Montserrat" w:hAnsi="Montserrat"/>
        </w:rPr>
        <w:t xml:space="preserve"> y a su cargo, de todas las unidades del lote 665277 del medicamento.</w:t>
      </w:r>
    </w:p>
    <w:p w14:paraId="4D664624" w14:textId="77777777" w:rsidR="00080BC1" w:rsidRDefault="00080BC1" w:rsidP="00080BC1">
      <w:pPr>
        <w:pStyle w:val="Textoindependiente"/>
        <w:kinsoku w:val="0"/>
        <w:overflowPunct w:val="0"/>
        <w:spacing w:before="240" w:line="257" w:lineRule="auto"/>
        <w:ind w:left="1134" w:right="618"/>
        <w:jc w:val="both"/>
        <w:rPr>
          <w:rStyle w:val="Hipervnculo"/>
        </w:rPr>
      </w:pPr>
      <w:r>
        <w:rPr>
          <w:rFonts w:ascii="Montserrat" w:hAnsi="Montserrat"/>
        </w:rPr>
        <w:t xml:space="preserve">Finalmente, la AEMPS emite esta nota con el fin de informar a las comunidades autónomas de tal circunstancia y de que procedan en consecuencia, supervisando la retirada del medicamento. </w:t>
      </w:r>
    </w:p>
    <w:p w14:paraId="7D0174EE" w14:textId="45214EAD" w:rsidR="00910CDE" w:rsidRDefault="00910CDE" w:rsidP="00910CDE">
      <w:pPr>
        <w:widowControl/>
        <w:autoSpaceDE/>
        <w:autoSpaceDN/>
        <w:adjustRightInd/>
        <w:rPr>
          <w:rFonts w:ascii="Montserrat" w:hAnsi="Montserrat" w:cs="Montserrat"/>
          <w:b/>
          <w:bCs/>
          <w:color w:val="1C3A64"/>
          <w:w w:val="110"/>
          <w:sz w:val="20"/>
          <w:szCs w:val="20"/>
        </w:rPr>
      </w:pPr>
    </w:p>
    <w:p w14:paraId="3BEFB856" w14:textId="2A41D0A2" w:rsidR="00910CDE" w:rsidRDefault="00910CDE" w:rsidP="00910CDE">
      <w:pPr>
        <w:widowControl/>
        <w:autoSpaceDE/>
        <w:autoSpaceDN/>
        <w:adjustRightInd/>
        <w:rPr>
          <w:rFonts w:ascii="Montserrat" w:hAnsi="Montserrat" w:cs="Montserrat"/>
          <w:b/>
          <w:bCs/>
          <w:color w:val="1C3A64"/>
          <w:w w:val="110"/>
          <w:sz w:val="20"/>
          <w:szCs w:val="20"/>
        </w:rPr>
      </w:pPr>
    </w:p>
    <w:p w14:paraId="767F880A" w14:textId="3FC21953" w:rsidR="00910CDE" w:rsidRDefault="00910CDE" w:rsidP="00910CDE">
      <w:pPr>
        <w:widowControl/>
        <w:autoSpaceDE/>
        <w:autoSpaceDN/>
        <w:adjustRightInd/>
        <w:rPr>
          <w:rFonts w:ascii="Montserrat" w:hAnsi="Montserrat" w:cs="Montserrat"/>
          <w:b/>
          <w:bCs/>
          <w:color w:val="1C3A64"/>
          <w:w w:val="110"/>
          <w:sz w:val="20"/>
          <w:szCs w:val="20"/>
        </w:rPr>
      </w:pPr>
    </w:p>
    <w:p w14:paraId="61AF2207" w14:textId="660B766C" w:rsidR="00A00AA3" w:rsidRPr="00A00AA3" w:rsidRDefault="00A00AA3" w:rsidP="0000361A">
      <w:pPr>
        <w:pStyle w:val="Textoindependiente"/>
        <w:kinsoku w:val="0"/>
        <w:overflowPunct w:val="0"/>
        <w:spacing w:before="360" w:line="233" w:lineRule="auto"/>
        <w:ind w:right="238"/>
        <w:jc w:val="both"/>
        <w:rPr>
          <w:rFonts w:ascii="Montserrat" w:hAnsi="Montserrat"/>
          <w:color w:val="414042"/>
          <w:sz w:val="18"/>
          <w:szCs w:val="18"/>
        </w:rPr>
      </w:pPr>
    </w:p>
    <w:sectPr w:rsidR="00A00AA3" w:rsidRPr="00A00AA3" w:rsidSect="009247E8">
      <w:headerReference w:type="default" r:id="rId10"/>
      <w:footerReference w:type="default" r:id="rId11"/>
      <w:pgSz w:w="11910" w:h="16840"/>
      <w:pgMar w:top="1814" w:right="570" w:bottom="1701" w:left="800" w:header="624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ECD72F" w14:textId="77777777" w:rsidR="00E51038" w:rsidRDefault="00E51038">
      <w:r>
        <w:separator/>
      </w:r>
    </w:p>
  </w:endnote>
  <w:endnote w:type="continuationSeparator" w:id="0">
    <w:p w14:paraId="388A8CDE" w14:textId="77777777" w:rsidR="00E51038" w:rsidRDefault="00E51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Medium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Pro Regular">
    <w:panose1 w:val="00000000000000000000"/>
    <w:charset w:val="00"/>
    <w:family w:val="swiss"/>
    <w:notTrueType/>
    <w:pitch w:val="variable"/>
    <w:sig w:usb0="A00002BF" w:usb1="4000207B" w:usb2="00000008" w:usb3="00000000" w:csb0="0000009F" w:csb1="00000000"/>
  </w:font>
  <w:font w:name="Montserrat Light">
    <w:altName w:val="Courier New"/>
    <w:charset w:val="00"/>
    <w:family w:val="auto"/>
    <w:pitch w:val="variable"/>
    <w:sig w:usb0="00000001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2BCED" w14:textId="08C420F4" w:rsidR="0021692E" w:rsidRDefault="009F63F9">
    <w:pPr>
      <w:pStyle w:val="Textoindependiente"/>
      <w:kinsoku w:val="0"/>
      <w:overflowPunct w:val="0"/>
      <w:spacing w:line="14" w:lineRule="auto"/>
      <w:rPr>
        <w:rFonts w:ascii="Times New Roman" w:hAnsi="Times New Roman" w:cs="Times New Roman"/>
      </w:rPr>
    </w:pPr>
    <w:r w:rsidRPr="00A60109">
      <w:rPr>
        <w:rFonts w:ascii="Times New Roman" w:hAnsi="Times New Roman" w:cs="Times New Roman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6730E16B" wp14:editId="484F3E65">
              <wp:simplePos x="0" y="0"/>
              <wp:positionH relativeFrom="page">
                <wp:posOffset>2899839</wp:posOffset>
              </wp:positionH>
              <wp:positionV relativeFrom="page">
                <wp:posOffset>9984105</wp:posOffset>
              </wp:positionV>
              <wp:extent cx="2556510" cy="378460"/>
              <wp:effectExtent l="0" t="0" r="0" b="2540"/>
              <wp:wrapNone/>
              <wp:docPr id="7" name="Freeform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56510" cy="378460"/>
                      </a:xfrm>
                      <a:custGeom>
                        <a:avLst/>
                        <a:gdLst>
                          <a:gd name="T0" fmla="*/ 2147483646 w 4026"/>
                          <a:gd name="T1" fmla="*/ 0 h 596"/>
                          <a:gd name="T2" fmla="*/ 2147483646 w 4026"/>
                          <a:gd name="T3" fmla="*/ 0 h 596"/>
                          <a:gd name="T4" fmla="*/ 2147483646 w 4026"/>
                          <a:gd name="T5" fmla="*/ 1024191500 h 596"/>
                          <a:gd name="T6" fmla="*/ 2147483646 w 4026"/>
                          <a:gd name="T7" fmla="*/ 2147483646 h 596"/>
                          <a:gd name="T8" fmla="*/ 1024191500 w 4026"/>
                          <a:gd name="T9" fmla="*/ 2147483646 h 596"/>
                          <a:gd name="T10" fmla="*/ 0 w 4026"/>
                          <a:gd name="T11" fmla="*/ 2147483646 h 596"/>
                          <a:gd name="T12" fmla="*/ 0 w 4026"/>
                          <a:gd name="T13" fmla="*/ 2147483646 h 596"/>
                          <a:gd name="T14" fmla="*/ 1024191500 w 4026"/>
                          <a:gd name="T15" fmla="*/ 2147483646 h 596"/>
                          <a:gd name="T16" fmla="*/ 2147483646 w 4026"/>
                          <a:gd name="T17" fmla="*/ 2147483646 h 596"/>
                          <a:gd name="T18" fmla="*/ 2147483646 w 4026"/>
                          <a:gd name="T19" fmla="*/ 2147483646 h 596"/>
                          <a:gd name="T20" fmla="*/ 2147483646 w 4026"/>
                          <a:gd name="T21" fmla="*/ 2147483646 h 596"/>
                          <a:gd name="T22" fmla="*/ 2147483646 w 4026"/>
                          <a:gd name="T23" fmla="*/ 2147483646 h 596"/>
                          <a:gd name="T24" fmla="*/ 2147483646 w 4026"/>
                          <a:gd name="T25" fmla="*/ 2147483646 h 596"/>
                          <a:gd name="T26" fmla="*/ 2147483646 w 4026"/>
                          <a:gd name="T27" fmla="*/ 2147483646 h 596"/>
                          <a:gd name="T28" fmla="*/ 2147483646 w 4026"/>
                          <a:gd name="T29" fmla="*/ 2147483646 h 596"/>
                          <a:gd name="T30" fmla="*/ 2147483646 w 4026"/>
                          <a:gd name="T31" fmla="*/ 2147483646 h 596"/>
                          <a:gd name="T32" fmla="*/ 2147483646 w 4026"/>
                          <a:gd name="T33" fmla="*/ 2147483646 h 596"/>
                          <a:gd name="T34" fmla="*/ 2147483646 w 4026"/>
                          <a:gd name="T35" fmla="*/ 2147483646 h 596"/>
                          <a:gd name="T36" fmla="*/ 2147483646 w 4026"/>
                          <a:gd name="T37" fmla="*/ 2147483646 h 596"/>
                          <a:gd name="T38" fmla="*/ 2147483646 w 4026"/>
                          <a:gd name="T39" fmla="*/ 1024191500 h 596"/>
                          <a:gd name="T40" fmla="*/ 2147483646 w 4026"/>
                          <a:gd name="T41" fmla="*/ 0 h 596"/>
                          <a:gd name="T42" fmla="*/ 0 60000 65536"/>
                          <a:gd name="T43" fmla="*/ 0 60000 65536"/>
                          <a:gd name="T44" fmla="*/ 0 60000 65536"/>
                          <a:gd name="T45" fmla="*/ 0 60000 65536"/>
                          <a:gd name="T46" fmla="*/ 0 60000 65536"/>
                          <a:gd name="T47" fmla="*/ 0 60000 65536"/>
                          <a:gd name="T48" fmla="*/ 0 60000 65536"/>
                          <a:gd name="T49" fmla="*/ 0 60000 65536"/>
                          <a:gd name="T50" fmla="*/ 0 60000 65536"/>
                          <a:gd name="T51" fmla="*/ 0 60000 65536"/>
                          <a:gd name="T52" fmla="*/ 0 60000 65536"/>
                          <a:gd name="T53" fmla="*/ 0 60000 65536"/>
                          <a:gd name="T54" fmla="*/ 0 60000 65536"/>
                          <a:gd name="T55" fmla="*/ 0 60000 65536"/>
                          <a:gd name="T56" fmla="*/ 0 60000 65536"/>
                          <a:gd name="T57" fmla="*/ 0 60000 65536"/>
                          <a:gd name="T58" fmla="*/ 0 60000 65536"/>
                          <a:gd name="T59" fmla="*/ 0 60000 65536"/>
                          <a:gd name="T60" fmla="*/ 0 60000 65536"/>
                          <a:gd name="T61" fmla="*/ 0 60000 65536"/>
                          <a:gd name="T62" fmla="*/ 0 60000 65536"/>
                        </a:gdLst>
                        <a:ahLst/>
                        <a:cxnLst>
                          <a:cxn ang="T42">
                            <a:pos x="T0" y="T1"/>
                          </a:cxn>
                          <a:cxn ang="T43">
                            <a:pos x="T2" y="T3"/>
                          </a:cxn>
                          <a:cxn ang="T44">
                            <a:pos x="T4" y="T5"/>
                          </a:cxn>
                          <a:cxn ang="T45">
                            <a:pos x="T6" y="T7"/>
                          </a:cxn>
                          <a:cxn ang="T46">
                            <a:pos x="T8" y="T9"/>
                          </a:cxn>
                          <a:cxn ang="T47">
                            <a:pos x="T10" y="T11"/>
                          </a:cxn>
                          <a:cxn ang="T48">
                            <a:pos x="T12" y="T13"/>
                          </a:cxn>
                          <a:cxn ang="T49">
                            <a:pos x="T14" y="T15"/>
                          </a:cxn>
                          <a:cxn ang="T50">
                            <a:pos x="T16" y="T17"/>
                          </a:cxn>
                          <a:cxn ang="T51">
                            <a:pos x="T18" y="T19"/>
                          </a:cxn>
                          <a:cxn ang="T52">
                            <a:pos x="T20" y="T21"/>
                          </a:cxn>
                          <a:cxn ang="T53">
                            <a:pos x="T22" y="T23"/>
                          </a:cxn>
                          <a:cxn ang="T54">
                            <a:pos x="T24" y="T25"/>
                          </a:cxn>
                          <a:cxn ang="T55">
                            <a:pos x="T26" y="T27"/>
                          </a:cxn>
                          <a:cxn ang="T56">
                            <a:pos x="T28" y="T29"/>
                          </a:cxn>
                          <a:cxn ang="T57">
                            <a:pos x="T30" y="T31"/>
                          </a:cxn>
                          <a:cxn ang="T58">
                            <a:pos x="T32" y="T33"/>
                          </a:cxn>
                          <a:cxn ang="T59">
                            <a:pos x="T34" y="T35"/>
                          </a:cxn>
                          <a:cxn ang="T60">
                            <a:pos x="T36" y="T37"/>
                          </a:cxn>
                          <a:cxn ang="T61">
                            <a:pos x="T38" y="T39"/>
                          </a:cxn>
                          <a:cxn ang="T62">
                            <a:pos x="T40" y="T41"/>
                          </a:cxn>
                        </a:cxnLst>
                        <a:rect l="0" t="0" r="r" b="b"/>
                        <a:pathLst>
                          <a:path w="4026" h="596">
                            <a:moveTo>
                              <a:pt x="3765" y="0"/>
                            </a:moveTo>
                            <a:lnTo>
                              <a:pt x="260" y="0"/>
                            </a:lnTo>
                            <a:lnTo>
                              <a:pt x="109" y="4"/>
                            </a:lnTo>
                            <a:lnTo>
                              <a:pt x="32" y="32"/>
                            </a:lnTo>
                            <a:lnTo>
                              <a:pt x="4" y="109"/>
                            </a:lnTo>
                            <a:lnTo>
                              <a:pt x="0" y="259"/>
                            </a:lnTo>
                            <a:lnTo>
                              <a:pt x="0" y="335"/>
                            </a:lnTo>
                            <a:lnTo>
                              <a:pt x="4" y="485"/>
                            </a:lnTo>
                            <a:lnTo>
                              <a:pt x="32" y="562"/>
                            </a:lnTo>
                            <a:lnTo>
                              <a:pt x="109" y="591"/>
                            </a:lnTo>
                            <a:lnTo>
                              <a:pt x="260" y="595"/>
                            </a:lnTo>
                            <a:lnTo>
                              <a:pt x="3765" y="595"/>
                            </a:lnTo>
                            <a:lnTo>
                              <a:pt x="3915" y="591"/>
                            </a:lnTo>
                            <a:lnTo>
                              <a:pt x="3992" y="562"/>
                            </a:lnTo>
                            <a:lnTo>
                              <a:pt x="4021" y="485"/>
                            </a:lnTo>
                            <a:lnTo>
                              <a:pt x="4025" y="335"/>
                            </a:lnTo>
                            <a:lnTo>
                              <a:pt x="4025" y="259"/>
                            </a:lnTo>
                            <a:lnTo>
                              <a:pt x="4021" y="109"/>
                            </a:lnTo>
                            <a:lnTo>
                              <a:pt x="3992" y="32"/>
                            </a:lnTo>
                            <a:lnTo>
                              <a:pt x="3915" y="4"/>
                            </a:lnTo>
                            <a:lnTo>
                              <a:pt x="3765" y="0"/>
                            </a:lnTo>
                            <a:close/>
                          </a:path>
                        </a:pathLst>
                      </a:custGeom>
                      <a:solidFill>
                        <a:srgbClr val="ECF5F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8226F6" w14:textId="77777777" w:rsidR="009F63F9" w:rsidRPr="00F1235D" w:rsidRDefault="009F63F9" w:rsidP="009F63F9">
                          <w:pPr>
                            <w:pStyle w:val="Piedepgina"/>
                            <w:spacing w:line="480" w:lineRule="auto"/>
                            <w:jc w:val="center"/>
                            <w:rPr>
                              <w:rFonts w:ascii="Montserrat Light" w:hAnsi="Montserrat Light" w:cs="Montserrat Light"/>
                              <w:b/>
                              <w:color w:val="1C3A64"/>
                              <w:sz w:val="4"/>
                              <w:szCs w:val="16"/>
                            </w:rPr>
                          </w:pPr>
                          <w:r w:rsidRPr="00F1235D">
                            <w:rPr>
                              <w:rFonts w:ascii="Montserrat Light" w:hAnsi="Montserrat Light" w:cs="Montserrat Light"/>
                              <w:b/>
                              <w:color w:val="1C3A64"/>
                              <w:sz w:val="4"/>
                              <w:szCs w:val="16"/>
                            </w:rPr>
                            <w:t xml:space="preserve">   </w:t>
                          </w:r>
                        </w:p>
                        <w:p w14:paraId="1C1D6CA2" w14:textId="53A0A0B5" w:rsidR="009F63F9" w:rsidRDefault="009F63F9" w:rsidP="009F63F9">
                          <w:pPr>
                            <w:pStyle w:val="Piedepgina"/>
                            <w:spacing w:line="480" w:lineRule="auto"/>
                            <w:jc w:val="center"/>
                            <w:rPr>
                              <w:rFonts w:ascii="Montserrat Light" w:hAnsi="Montserrat Light" w:cs="Montserrat Light"/>
                              <w:b/>
                              <w:color w:val="1C3A64"/>
                              <w:sz w:val="20"/>
                              <w:szCs w:val="16"/>
                            </w:rPr>
                          </w:pPr>
                          <w:r w:rsidRPr="00F1235D">
                            <w:rPr>
                              <w:rFonts w:ascii="Montserrat Light" w:hAnsi="Montserrat Light" w:cs="Montserrat Light"/>
                              <w:b/>
                              <w:color w:val="1C3A64"/>
                              <w:sz w:val="20"/>
                              <w:szCs w:val="16"/>
                            </w:rPr>
                            <w:fldChar w:fldCharType="begin"/>
                          </w:r>
                          <w:r w:rsidRPr="00F1235D">
                            <w:rPr>
                              <w:rFonts w:ascii="Montserrat Light" w:hAnsi="Montserrat Light" w:cs="Montserrat Light"/>
                              <w:b/>
                              <w:color w:val="1C3A64"/>
                              <w:sz w:val="20"/>
                              <w:szCs w:val="16"/>
                            </w:rPr>
                            <w:instrText>PAGE   \* MERGEFORMAT</w:instrText>
                          </w:r>
                          <w:r w:rsidRPr="00F1235D">
                            <w:rPr>
                              <w:rFonts w:ascii="Montserrat Light" w:hAnsi="Montserrat Light" w:cs="Montserrat Light"/>
                              <w:b/>
                              <w:color w:val="1C3A64"/>
                              <w:sz w:val="20"/>
                              <w:szCs w:val="16"/>
                            </w:rPr>
                            <w:fldChar w:fldCharType="separate"/>
                          </w:r>
                          <w:r w:rsidR="00457A3E">
                            <w:rPr>
                              <w:rFonts w:ascii="Montserrat Light" w:hAnsi="Montserrat Light" w:cs="Montserrat Light"/>
                              <w:b/>
                              <w:noProof/>
                              <w:color w:val="1C3A64"/>
                              <w:sz w:val="20"/>
                              <w:szCs w:val="16"/>
                            </w:rPr>
                            <w:t>1</w:t>
                          </w:r>
                          <w:r w:rsidRPr="00F1235D">
                            <w:rPr>
                              <w:rFonts w:ascii="Montserrat Light" w:hAnsi="Montserrat Light" w:cs="Montserrat Light"/>
                              <w:b/>
                              <w:color w:val="1C3A64"/>
                              <w:sz w:val="20"/>
                              <w:szCs w:val="16"/>
                            </w:rPr>
                            <w:fldChar w:fldCharType="end"/>
                          </w:r>
                        </w:p>
                        <w:p w14:paraId="2FDD3E59" w14:textId="77777777" w:rsidR="009F63F9" w:rsidRDefault="009F63F9" w:rsidP="009F63F9">
                          <w:pPr>
                            <w:pStyle w:val="Piedepgina"/>
                            <w:spacing w:line="480" w:lineRule="auto"/>
                            <w:jc w:val="center"/>
                            <w:rPr>
                              <w:rFonts w:ascii="Montserrat Light" w:hAnsi="Montserrat Light" w:cs="Montserrat Light"/>
                              <w:b/>
                              <w:color w:val="1C3A64"/>
                              <w:sz w:val="20"/>
                              <w:szCs w:val="16"/>
                            </w:rPr>
                          </w:pPr>
                        </w:p>
                        <w:p w14:paraId="55ADA3DA" w14:textId="77777777" w:rsidR="009F63F9" w:rsidRDefault="009F63F9" w:rsidP="009F63F9">
                          <w:pPr>
                            <w:pStyle w:val="Piedepgina"/>
                            <w:spacing w:line="480" w:lineRule="auto"/>
                            <w:jc w:val="center"/>
                            <w:rPr>
                              <w:rFonts w:ascii="Montserrat Light" w:hAnsi="Montserrat Light" w:cs="Montserrat Light"/>
                              <w:b/>
                              <w:color w:val="1C3A64"/>
                              <w:sz w:val="20"/>
                              <w:szCs w:val="16"/>
                            </w:rPr>
                          </w:pPr>
                        </w:p>
                        <w:p w14:paraId="0173B748" w14:textId="69BF9A5B" w:rsidR="009F63F9" w:rsidRPr="005F63FA" w:rsidRDefault="009F63F9" w:rsidP="009F63F9">
                          <w:pPr>
                            <w:pStyle w:val="Piedepgina"/>
                            <w:spacing w:line="480" w:lineRule="auto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30E16B" id="Freeform 24" o:spid="_x0000_s1027" style="position:absolute;margin-left:228.35pt;margin-top:786.15pt;width:201.3pt;height:29.8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coordsize="4026,5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" o:allowincell="f" adj="-11796480,,5400" path="m3765,l260,,109,4,32,32,4,109,,259r,76l4,485r28,77l109,591r151,4l3765,595r150,-4l3992,562r29,-77l4025,335r,-76l4021,109,3992,32,3915,4,3765,xe" fillcolor="#ecf5f9" stroked="f">
              <v:stroke joinstyle="round"/>
              <v:formulas/>
              <v:path arrowok="t" o:connecttype="custom" o:connectlocs="2147483646,0;2147483646,0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" o:connectangles="0,0,0,0,0,0,0,0,0,0,0,0,0,0,0,0,0,0,0,0,0" textboxrect="0,0,4026,596"/>
              <v:textbox>
                <w:txbxContent>
                  <w:p w14:paraId="008226F6" w14:textId="77777777" w:rsidR="009F63F9" w:rsidRPr="00F1235D" w:rsidRDefault="009F63F9" w:rsidP="009F63F9">
                    <w:pPr>
                      <w:pStyle w:val="Piedepgina"/>
                      <w:spacing w:line="480" w:lineRule="auto"/>
                      <w:jc w:val="center"/>
                      <w:rPr>
                        <w:rFonts w:ascii="Montserrat Light" w:hAnsi="Montserrat Light" w:cs="Montserrat Light"/>
                        <w:b/>
                        <w:color w:val="1C3A64"/>
                        <w:sz w:val="4"/>
                        <w:szCs w:val="16"/>
                      </w:rPr>
                    </w:pPr>
                    <w:r w:rsidRPr="00F1235D">
                      <w:rPr>
                        <w:rFonts w:ascii="Montserrat Light" w:hAnsi="Montserrat Light" w:cs="Montserrat Light"/>
                        <w:b/>
                        <w:color w:val="1C3A64"/>
                        <w:sz w:val="4"/>
                        <w:szCs w:val="16"/>
                      </w:rPr>
                      <w:t xml:space="preserve">   </w:t>
                    </w:r>
                  </w:p>
                  <w:p w14:paraId="1C1D6CA2" w14:textId="53A0A0B5" w:rsidR="009F63F9" w:rsidRDefault="009F63F9" w:rsidP="009F63F9">
                    <w:pPr>
                      <w:pStyle w:val="Piedepgina"/>
                      <w:spacing w:line="480" w:lineRule="auto"/>
                      <w:jc w:val="center"/>
                      <w:rPr>
                        <w:rFonts w:ascii="Montserrat Light" w:hAnsi="Montserrat Light" w:cs="Montserrat Light"/>
                        <w:b/>
                        <w:color w:val="1C3A64"/>
                        <w:sz w:val="20"/>
                        <w:szCs w:val="16"/>
                      </w:rPr>
                    </w:pPr>
                    <w:r w:rsidRPr="00F1235D">
                      <w:rPr>
                        <w:rFonts w:ascii="Montserrat Light" w:hAnsi="Montserrat Light" w:cs="Montserrat Light"/>
                        <w:b/>
                        <w:color w:val="1C3A64"/>
                        <w:sz w:val="20"/>
                        <w:szCs w:val="16"/>
                      </w:rPr>
                      <w:fldChar w:fldCharType="begin"/>
                    </w:r>
                    <w:r w:rsidRPr="00F1235D">
                      <w:rPr>
                        <w:rFonts w:ascii="Montserrat Light" w:hAnsi="Montserrat Light" w:cs="Montserrat Light"/>
                        <w:b/>
                        <w:color w:val="1C3A64"/>
                        <w:sz w:val="20"/>
                        <w:szCs w:val="16"/>
                      </w:rPr>
                      <w:instrText>PAGE   \* MERGEFORMAT</w:instrText>
                    </w:r>
                    <w:r w:rsidRPr="00F1235D">
                      <w:rPr>
                        <w:rFonts w:ascii="Montserrat Light" w:hAnsi="Montserrat Light" w:cs="Montserrat Light"/>
                        <w:b/>
                        <w:color w:val="1C3A64"/>
                        <w:sz w:val="20"/>
                        <w:szCs w:val="16"/>
                      </w:rPr>
                      <w:fldChar w:fldCharType="separate"/>
                    </w:r>
                    <w:r w:rsidR="00457A3E">
                      <w:rPr>
                        <w:rFonts w:ascii="Montserrat Light" w:hAnsi="Montserrat Light" w:cs="Montserrat Light"/>
                        <w:b/>
                        <w:noProof/>
                        <w:color w:val="1C3A64"/>
                        <w:sz w:val="20"/>
                        <w:szCs w:val="16"/>
                      </w:rPr>
                      <w:t>1</w:t>
                    </w:r>
                    <w:r w:rsidRPr="00F1235D">
                      <w:rPr>
                        <w:rFonts w:ascii="Montserrat Light" w:hAnsi="Montserrat Light" w:cs="Montserrat Light"/>
                        <w:b/>
                        <w:color w:val="1C3A64"/>
                        <w:sz w:val="20"/>
                        <w:szCs w:val="16"/>
                      </w:rPr>
                      <w:fldChar w:fldCharType="end"/>
                    </w:r>
                  </w:p>
                  <w:p w14:paraId="2FDD3E59" w14:textId="77777777" w:rsidR="009F63F9" w:rsidRDefault="009F63F9" w:rsidP="009F63F9">
                    <w:pPr>
                      <w:pStyle w:val="Piedepgina"/>
                      <w:spacing w:line="480" w:lineRule="auto"/>
                      <w:jc w:val="center"/>
                      <w:rPr>
                        <w:rFonts w:ascii="Montserrat Light" w:hAnsi="Montserrat Light" w:cs="Montserrat Light"/>
                        <w:b/>
                        <w:color w:val="1C3A64"/>
                        <w:sz w:val="20"/>
                        <w:szCs w:val="16"/>
                      </w:rPr>
                    </w:pPr>
                  </w:p>
                  <w:p w14:paraId="55ADA3DA" w14:textId="77777777" w:rsidR="009F63F9" w:rsidRDefault="009F63F9" w:rsidP="009F63F9">
                    <w:pPr>
                      <w:pStyle w:val="Piedepgina"/>
                      <w:spacing w:line="480" w:lineRule="auto"/>
                      <w:jc w:val="center"/>
                      <w:rPr>
                        <w:rFonts w:ascii="Montserrat Light" w:hAnsi="Montserrat Light" w:cs="Montserrat Light"/>
                        <w:b/>
                        <w:color w:val="1C3A64"/>
                        <w:sz w:val="20"/>
                        <w:szCs w:val="16"/>
                      </w:rPr>
                    </w:pPr>
                  </w:p>
                  <w:p w14:paraId="0173B748" w14:textId="69BF9A5B" w:rsidR="009F63F9" w:rsidRPr="005F63FA" w:rsidRDefault="009F63F9" w:rsidP="009F63F9">
                    <w:pPr>
                      <w:pStyle w:val="Piedepgina"/>
                      <w:spacing w:line="480" w:lineRule="auto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          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A60109">
      <w:rPr>
        <w:rFonts w:ascii="Times New Roman" w:hAnsi="Times New Roman" w:cs="Times New Roman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2428EB85" wp14:editId="241DD223">
              <wp:simplePos x="0" y="0"/>
              <wp:positionH relativeFrom="page">
                <wp:posOffset>2891342</wp:posOffset>
              </wp:positionH>
              <wp:positionV relativeFrom="page">
                <wp:posOffset>9984348</wp:posOffset>
              </wp:positionV>
              <wp:extent cx="2556510" cy="378460"/>
              <wp:effectExtent l="0" t="0" r="0" b="2540"/>
              <wp:wrapNone/>
              <wp:docPr id="6" name="Freeform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56510" cy="378460"/>
                      </a:xfrm>
                      <a:custGeom>
                        <a:avLst/>
                        <a:gdLst>
                          <a:gd name="T0" fmla="*/ 2147483646 w 4026"/>
                          <a:gd name="T1" fmla="*/ 0 h 596"/>
                          <a:gd name="T2" fmla="*/ 2147483646 w 4026"/>
                          <a:gd name="T3" fmla="*/ 0 h 596"/>
                          <a:gd name="T4" fmla="*/ 2147483646 w 4026"/>
                          <a:gd name="T5" fmla="*/ 1024191500 h 596"/>
                          <a:gd name="T6" fmla="*/ 2147483646 w 4026"/>
                          <a:gd name="T7" fmla="*/ 2147483646 h 596"/>
                          <a:gd name="T8" fmla="*/ 1024191500 w 4026"/>
                          <a:gd name="T9" fmla="*/ 2147483646 h 596"/>
                          <a:gd name="T10" fmla="*/ 0 w 4026"/>
                          <a:gd name="T11" fmla="*/ 2147483646 h 596"/>
                          <a:gd name="T12" fmla="*/ 0 w 4026"/>
                          <a:gd name="T13" fmla="*/ 2147483646 h 596"/>
                          <a:gd name="T14" fmla="*/ 1024191500 w 4026"/>
                          <a:gd name="T15" fmla="*/ 2147483646 h 596"/>
                          <a:gd name="T16" fmla="*/ 2147483646 w 4026"/>
                          <a:gd name="T17" fmla="*/ 2147483646 h 596"/>
                          <a:gd name="T18" fmla="*/ 2147483646 w 4026"/>
                          <a:gd name="T19" fmla="*/ 2147483646 h 596"/>
                          <a:gd name="T20" fmla="*/ 2147483646 w 4026"/>
                          <a:gd name="T21" fmla="*/ 2147483646 h 596"/>
                          <a:gd name="T22" fmla="*/ 2147483646 w 4026"/>
                          <a:gd name="T23" fmla="*/ 2147483646 h 596"/>
                          <a:gd name="T24" fmla="*/ 2147483646 w 4026"/>
                          <a:gd name="T25" fmla="*/ 2147483646 h 596"/>
                          <a:gd name="T26" fmla="*/ 2147483646 w 4026"/>
                          <a:gd name="T27" fmla="*/ 2147483646 h 596"/>
                          <a:gd name="T28" fmla="*/ 2147483646 w 4026"/>
                          <a:gd name="T29" fmla="*/ 2147483646 h 596"/>
                          <a:gd name="T30" fmla="*/ 2147483646 w 4026"/>
                          <a:gd name="T31" fmla="*/ 2147483646 h 596"/>
                          <a:gd name="T32" fmla="*/ 2147483646 w 4026"/>
                          <a:gd name="T33" fmla="*/ 2147483646 h 596"/>
                          <a:gd name="T34" fmla="*/ 2147483646 w 4026"/>
                          <a:gd name="T35" fmla="*/ 2147483646 h 596"/>
                          <a:gd name="T36" fmla="*/ 2147483646 w 4026"/>
                          <a:gd name="T37" fmla="*/ 2147483646 h 596"/>
                          <a:gd name="T38" fmla="*/ 2147483646 w 4026"/>
                          <a:gd name="T39" fmla="*/ 1024191500 h 596"/>
                          <a:gd name="T40" fmla="*/ 2147483646 w 4026"/>
                          <a:gd name="T41" fmla="*/ 0 h 596"/>
                          <a:gd name="T42" fmla="*/ 0 60000 65536"/>
                          <a:gd name="T43" fmla="*/ 0 60000 65536"/>
                          <a:gd name="T44" fmla="*/ 0 60000 65536"/>
                          <a:gd name="T45" fmla="*/ 0 60000 65536"/>
                          <a:gd name="T46" fmla="*/ 0 60000 65536"/>
                          <a:gd name="T47" fmla="*/ 0 60000 65536"/>
                          <a:gd name="T48" fmla="*/ 0 60000 65536"/>
                          <a:gd name="T49" fmla="*/ 0 60000 65536"/>
                          <a:gd name="T50" fmla="*/ 0 60000 65536"/>
                          <a:gd name="T51" fmla="*/ 0 60000 65536"/>
                          <a:gd name="T52" fmla="*/ 0 60000 65536"/>
                          <a:gd name="T53" fmla="*/ 0 60000 65536"/>
                          <a:gd name="T54" fmla="*/ 0 60000 65536"/>
                          <a:gd name="T55" fmla="*/ 0 60000 65536"/>
                          <a:gd name="T56" fmla="*/ 0 60000 65536"/>
                          <a:gd name="T57" fmla="*/ 0 60000 65536"/>
                          <a:gd name="T58" fmla="*/ 0 60000 65536"/>
                          <a:gd name="T59" fmla="*/ 0 60000 65536"/>
                          <a:gd name="T60" fmla="*/ 0 60000 65536"/>
                          <a:gd name="T61" fmla="*/ 0 60000 65536"/>
                          <a:gd name="T62" fmla="*/ 0 60000 65536"/>
                        </a:gdLst>
                        <a:ahLst/>
                        <a:cxnLst>
                          <a:cxn ang="T42">
                            <a:pos x="T0" y="T1"/>
                          </a:cxn>
                          <a:cxn ang="T43">
                            <a:pos x="T2" y="T3"/>
                          </a:cxn>
                          <a:cxn ang="T44">
                            <a:pos x="T4" y="T5"/>
                          </a:cxn>
                          <a:cxn ang="T45">
                            <a:pos x="T6" y="T7"/>
                          </a:cxn>
                          <a:cxn ang="T46">
                            <a:pos x="T8" y="T9"/>
                          </a:cxn>
                          <a:cxn ang="T47">
                            <a:pos x="T10" y="T11"/>
                          </a:cxn>
                          <a:cxn ang="T48">
                            <a:pos x="T12" y="T13"/>
                          </a:cxn>
                          <a:cxn ang="T49">
                            <a:pos x="T14" y="T15"/>
                          </a:cxn>
                          <a:cxn ang="T50">
                            <a:pos x="T16" y="T17"/>
                          </a:cxn>
                          <a:cxn ang="T51">
                            <a:pos x="T18" y="T19"/>
                          </a:cxn>
                          <a:cxn ang="T52">
                            <a:pos x="T20" y="T21"/>
                          </a:cxn>
                          <a:cxn ang="T53">
                            <a:pos x="T22" y="T23"/>
                          </a:cxn>
                          <a:cxn ang="T54">
                            <a:pos x="T24" y="T25"/>
                          </a:cxn>
                          <a:cxn ang="T55">
                            <a:pos x="T26" y="T27"/>
                          </a:cxn>
                          <a:cxn ang="T56">
                            <a:pos x="T28" y="T29"/>
                          </a:cxn>
                          <a:cxn ang="T57">
                            <a:pos x="T30" y="T31"/>
                          </a:cxn>
                          <a:cxn ang="T58">
                            <a:pos x="T32" y="T33"/>
                          </a:cxn>
                          <a:cxn ang="T59">
                            <a:pos x="T34" y="T35"/>
                          </a:cxn>
                          <a:cxn ang="T60">
                            <a:pos x="T36" y="T37"/>
                          </a:cxn>
                          <a:cxn ang="T61">
                            <a:pos x="T38" y="T39"/>
                          </a:cxn>
                          <a:cxn ang="T62">
                            <a:pos x="T40" y="T41"/>
                          </a:cxn>
                        </a:cxnLst>
                        <a:rect l="0" t="0" r="r" b="b"/>
                        <a:pathLst>
                          <a:path w="4026" h="596">
                            <a:moveTo>
                              <a:pt x="3765" y="0"/>
                            </a:moveTo>
                            <a:lnTo>
                              <a:pt x="260" y="0"/>
                            </a:lnTo>
                            <a:lnTo>
                              <a:pt x="109" y="4"/>
                            </a:lnTo>
                            <a:lnTo>
                              <a:pt x="32" y="32"/>
                            </a:lnTo>
                            <a:lnTo>
                              <a:pt x="4" y="109"/>
                            </a:lnTo>
                            <a:lnTo>
                              <a:pt x="0" y="259"/>
                            </a:lnTo>
                            <a:lnTo>
                              <a:pt x="0" y="335"/>
                            </a:lnTo>
                            <a:lnTo>
                              <a:pt x="4" y="485"/>
                            </a:lnTo>
                            <a:lnTo>
                              <a:pt x="32" y="562"/>
                            </a:lnTo>
                            <a:lnTo>
                              <a:pt x="109" y="591"/>
                            </a:lnTo>
                            <a:lnTo>
                              <a:pt x="260" y="595"/>
                            </a:lnTo>
                            <a:lnTo>
                              <a:pt x="3765" y="595"/>
                            </a:lnTo>
                            <a:lnTo>
                              <a:pt x="3915" y="591"/>
                            </a:lnTo>
                            <a:lnTo>
                              <a:pt x="3992" y="562"/>
                            </a:lnTo>
                            <a:lnTo>
                              <a:pt x="4021" y="485"/>
                            </a:lnTo>
                            <a:lnTo>
                              <a:pt x="4025" y="335"/>
                            </a:lnTo>
                            <a:lnTo>
                              <a:pt x="4025" y="259"/>
                            </a:lnTo>
                            <a:lnTo>
                              <a:pt x="4021" y="109"/>
                            </a:lnTo>
                            <a:lnTo>
                              <a:pt x="3992" y="32"/>
                            </a:lnTo>
                            <a:lnTo>
                              <a:pt x="3915" y="4"/>
                            </a:lnTo>
                            <a:lnTo>
                              <a:pt x="3765" y="0"/>
                            </a:lnTo>
                            <a:close/>
                          </a:path>
                        </a:pathLst>
                      </a:custGeom>
                      <a:solidFill>
                        <a:srgbClr val="ECF5F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65752A" w14:textId="77777777" w:rsidR="009F63F9" w:rsidRPr="00F1235D" w:rsidRDefault="009F63F9" w:rsidP="009F63F9">
                          <w:pPr>
                            <w:pStyle w:val="Piedepgina"/>
                            <w:spacing w:line="480" w:lineRule="auto"/>
                            <w:jc w:val="center"/>
                            <w:rPr>
                              <w:rFonts w:ascii="Montserrat Light" w:hAnsi="Montserrat Light" w:cs="Montserrat Light"/>
                              <w:b/>
                              <w:color w:val="1C3A64"/>
                              <w:sz w:val="4"/>
                              <w:szCs w:val="16"/>
                            </w:rPr>
                          </w:pPr>
                          <w:r w:rsidRPr="00F1235D">
                            <w:rPr>
                              <w:rFonts w:ascii="Montserrat Light" w:hAnsi="Montserrat Light" w:cs="Montserrat Light"/>
                              <w:b/>
                              <w:color w:val="1C3A64"/>
                              <w:sz w:val="4"/>
                              <w:szCs w:val="16"/>
                            </w:rPr>
                            <w:t xml:space="preserve">   </w:t>
                          </w:r>
                        </w:p>
                        <w:p w14:paraId="654C7504" w14:textId="06AEAFF7" w:rsidR="009F63F9" w:rsidRDefault="009F63F9" w:rsidP="009F63F9">
                          <w:pPr>
                            <w:pStyle w:val="Piedepgina"/>
                            <w:spacing w:line="480" w:lineRule="auto"/>
                            <w:jc w:val="center"/>
                            <w:rPr>
                              <w:rFonts w:ascii="Montserrat Light" w:hAnsi="Montserrat Light" w:cs="Montserrat Light"/>
                              <w:b/>
                              <w:color w:val="1C3A64"/>
                              <w:sz w:val="20"/>
                              <w:szCs w:val="16"/>
                            </w:rPr>
                          </w:pPr>
                          <w:r w:rsidRPr="00F1235D">
                            <w:rPr>
                              <w:rFonts w:ascii="Montserrat Light" w:hAnsi="Montserrat Light" w:cs="Montserrat Light"/>
                              <w:b/>
                              <w:color w:val="1C3A64"/>
                              <w:sz w:val="20"/>
                              <w:szCs w:val="16"/>
                            </w:rPr>
                            <w:fldChar w:fldCharType="begin"/>
                          </w:r>
                          <w:r w:rsidRPr="00F1235D">
                            <w:rPr>
                              <w:rFonts w:ascii="Montserrat Light" w:hAnsi="Montserrat Light" w:cs="Montserrat Light"/>
                              <w:b/>
                              <w:color w:val="1C3A64"/>
                              <w:sz w:val="20"/>
                              <w:szCs w:val="16"/>
                            </w:rPr>
                            <w:instrText>PAGE   \* MERGEFORMAT</w:instrText>
                          </w:r>
                          <w:r w:rsidRPr="00F1235D">
                            <w:rPr>
                              <w:rFonts w:ascii="Montserrat Light" w:hAnsi="Montserrat Light" w:cs="Montserrat Light"/>
                              <w:b/>
                              <w:color w:val="1C3A64"/>
                              <w:sz w:val="20"/>
                              <w:szCs w:val="16"/>
                            </w:rPr>
                            <w:fldChar w:fldCharType="separate"/>
                          </w:r>
                          <w:r w:rsidR="00457A3E">
                            <w:rPr>
                              <w:rFonts w:ascii="Montserrat Light" w:hAnsi="Montserrat Light" w:cs="Montserrat Light"/>
                              <w:b/>
                              <w:noProof/>
                              <w:color w:val="1C3A64"/>
                              <w:sz w:val="20"/>
                              <w:szCs w:val="16"/>
                            </w:rPr>
                            <w:t>1</w:t>
                          </w:r>
                          <w:r w:rsidRPr="00F1235D">
                            <w:rPr>
                              <w:rFonts w:ascii="Montserrat Light" w:hAnsi="Montserrat Light" w:cs="Montserrat Light"/>
                              <w:b/>
                              <w:color w:val="1C3A64"/>
                              <w:sz w:val="20"/>
                              <w:szCs w:val="16"/>
                            </w:rPr>
                            <w:fldChar w:fldCharType="end"/>
                          </w:r>
                        </w:p>
                        <w:p w14:paraId="41321376" w14:textId="77777777" w:rsidR="009F63F9" w:rsidRDefault="009F63F9" w:rsidP="009F63F9">
                          <w:pPr>
                            <w:pStyle w:val="Piedepgina"/>
                            <w:spacing w:line="480" w:lineRule="auto"/>
                            <w:jc w:val="center"/>
                            <w:rPr>
                              <w:rFonts w:ascii="Montserrat Light" w:hAnsi="Montserrat Light" w:cs="Montserrat Light"/>
                              <w:b/>
                              <w:color w:val="1C3A64"/>
                              <w:sz w:val="20"/>
                              <w:szCs w:val="16"/>
                            </w:rPr>
                          </w:pPr>
                        </w:p>
                        <w:p w14:paraId="39217D1E" w14:textId="77777777" w:rsidR="009F63F9" w:rsidRDefault="009F63F9" w:rsidP="009F63F9">
                          <w:pPr>
                            <w:pStyle w:val="Piedepgina"/>
                            <w:spacing w:line="480" w:lineRule="auto"/>
                            <w:jc w:val="center"/>
                            <w:rPr>
                              <w:rFonts w:ascii="Montserrat Light" w:hAnsi="Montserrat Light" w:cs="Montserrat Light"/>
                              <w:b/>
                              <w:color w:val="1C3A64"/>
                              <w:sz w:val="20"/>
                              <w:szCs w:val="16"/>
                            </w:rPr>
                          </w:pPr>
                        </w:p>
                        <w:p w14:paraId="54C9CD47" w14:textId="77777777" w:rsidR="009F63F9" w:rsidRPr="005F63FA" w:rsidRDefault="009F63F9" w:rsidP="009F63F9">
                          <w:pPr>
                            <w:pStyle w:val="Piedepgina"/>
                            <w:spacing w:line="480" w:lineRule="auto"/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28EB85" id="_x0000_s1028" style="position:absolute;margin-left:227.65pt;margin-top:786.15pt;width:201.3pt;height:29.8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coordsize="4026,5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" o:allowincell="f" adj="-11796480,,5400" path="m3765,l260,,109,4,32,32,4,109,,259r,76l4,485r28,77l109,591r151,4l3765,595r150,-4l3992,562r29,-77l4025,335r,-76l4021,109,3992,32,3915,4,3765,xe" fillcolor="#ecf5f9" stroked="f">
              <v:stroke joinstyle="round"/>
              <v:formulas/>
              <v:path arrowok="t" o:connecttype="custom" o:connectlocs="2147483646,0;2147483646,0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" o:connectangles="0,0,0,0,0,0,0,0,0,0,0,0,0,0,0,0,0,0,0,0,0" textboxrect="0,0,4026,596"/>
              <v:textbox>
                <w:txbxContent>
                  <w:p w14:paraId="0E65752A" w14:textId="77777777" w:rsidR="009F63F9" w:rsidRPr="00F1235D" w:rsidRDefault="009F63F9" w:rsidP="009F63F9">
                    <w:pPr>
                      <w:pStyle w:val="Piedepgina"/>
                      <w:spacing w:line="480" w:lineRule="auto"/>
                      <w:jc w:val="center"/>
                      <w:rPr>
                        <w:rFonts w:ascii="Montserrat Light" w:hAnsi="Montserrat Light" w:cs="Montserrat Light"/>
                        <w:b/>
                        <w:color w:val="1C3A64"/>
                        <w:sz w:val="4"/>
                        <w:szCs w:val="16"/>
                      </w:rPr>
                    </w:pPr>
                    <w:r w:rsidRPr="00F1235D">
                      <w:rPr>
                        <w:rFonts w:ascii="Montserrat Light" w:hAnsi="Montserrat Light" w:cs="Montserrat Light"/>
                        <w:b/>
                        <w:color w:val="1C3A64"/>
                        <w:sz w:val="4"/>
                        <w:szCs w:val="16"/>
                      </w:rPr>
                      <w:t xml:space="preserve">   </w:t>
                    </w:r>
                  </w:p>
                  <w:p w14:paraId="654C7504" w14:textId="06AEAFF7" w:rsidR="009F63F9" w:rsidRDefault="009F63F9" w:rsidP="009F63F9">
                    <w:pPr>
                      <w:pStyle w:val="Piedepgina"/>
                      <w:spacing w:line="480" w:lineRule="auto"/>
                      <w:jc w:val="center"/>
                      <w:rPr>
                        <w:rFonts w:ascii="Montserrat Light" w:hAnsi="Montserrat Light" w:cs="Montserrat Light"/>
                        <w:b/>
                        <w:color w:val="1C3A64"/>
                        <w:sz w:val="20"/>
                        <w:szCs w:val="16"/>
                      </w:rPr>
                    </w:pPr>
                    <w:r w:rsidRPr="00F1235D">
                      <w:rPr>
                        <w:rFonts w:ascii="Montserrat Light" w:hAnsi="Montserrat Light" w:cs="Montserrat Light"/>
                        <w:b/>
                        <w:color w:val="1C3A64"/>
                        <w:sz w:val="20"/>
                        <w:szCs w:val="16"/>
                      </w:rPr>
                      <w:fldChar w:fldCharType="begin"/>
                    </w:r>
                    <w:r w:rsidRPr="00F1235D">
                      <w:rPr>
                        <w:rFonts w:ascii="Montserrat Light" w:hAnsi="Montserrat Light" w:cs="Montserrat Light"/>
                        <w:b/>
                        <w:color w:val="1C3A64"/>
                        <w:sz w:val="20"/>
                        <w:szCs w:val="16"/>
                      </w:rPr>
                      <w:instrText>PAGE   \* MERGEFORMAT</w:instrText>
                    </w:r>
                    <w:r w:rsidRPr="00F1235D">
                      <w:rPr>
                        <w:rFonts w:ascii="Montserrat Light" w:hAnsi="Montserrat Light" w:cs="Montserrat Light"/>
                        <w:b/>
                        <w:color w:val="1C3A64"/>
                        <w:sz w:val="20"/>
                        <w:szCs w:val="16"/>
                      </w:rPr>
                      <w:fldChar w:fldCharType="separate"/>
                    </w:r>
                    <w:r w:rsidR="00457A3E">
                      <w:rPr>
                        <w:rFonts w:ascii="Montserrat Light" w:hAnsi="Montserrat Light" w:cs="Montserrat Light"/>
                        <w:b/>
                        <w:noProof/>
                        <w:color w:val="1C3A64"/>
                        <w:sz w:val="20"/>
                        <w:szCs w:val="16"/>
                      </w:rPr>
                      <w:t>1</w:t>
                    </w:r>
                    <w:r w:rsidRPr="00F1235D">
                      <w:rPr>
                        <w:rFonts w:ascii="Montserrat Light" w:hAnsi="Montserrat Light" w:cs="Montserrat Light"/>
                        <w:b/>
                        <w:color w:val="1C3A64"/>
                        <w:sz w:val="20"/>
                        <w:szCs w:val="16"/>
                      </w:rPr>
                      <w:fldChar w:fldCharType="end"/>
                    </w:r>
                  </w:p>
                  <w:p w14:paraId="41321376" w14:textId="77777777" w:rsidR="009F63F9" w:rsidRDefault="009F63F9" w:rsidP="009F63F9">
                    <w:pPr>
                      <w:pStyle w:val="Piedepgina"/>
                      <w:spacing w:line="480" w:lineRule="auto"/>
                      <w:jc w:val="center"/>
                      <w:rPr>
                        <w:rFonts w:ascii="Montserrat Light" w:hAnsi="Montserrat Light" w:cs="Montserrat Light"/>
                        <w:b/>
                        <w:color w:val="1C3A64"/>
                        <w:sz w:val="20"/>
                        <w:szCs w:val="16"/>
                      </w:rPr>
                    </w:pPr>
                  </w:p>
                  <w:p w14:paraId="39217D1E" w14:textId="77777777" w:rsidR="009F63F9" w:rsidRDefault="009F63F9" w:rsidP="009F63F9">
                    <w:pPr>
                      <w:pStyle w:val="Piedepgina"/>
                      <w:spacing w:line="480" w:lineRule="auto"/>
                      <w:jc w:val="center"/>
                      <w:rPr>
                        <w:rFonts w:ascii="Montserrat Light" w:hAnsi="Montserrat Light" w:cs="Montserrat Light"/>
                        <w:b/>
                        <w:color w:val="1C3A64"/>
                        <w:sz w:val="20"/>
                        <w:szCs w:val="16"/>
                      </w:rPr>
                    </w:pPr>
                  </w:p>
                  <w:p w14:paraId="54C9CD47" w14:textId="77777777" w:rsidR="009F63F9" w:rsidRPr="005F63FA" w:rsidRDefault="009F63F9" w:rsidP="009F63F9">
                    <w:pPr>
                      <w:pStyle w:val="Piedepgina"/>
                      <w:spacing w:line="480" w:lineRule="auto"/>
                      <w:jc w:val="center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A7094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2ED5E44F" wp14:editId="423CBD8C">
              <wp:simplePos x="0" y="0"/>
              <wp:positionH relativeFrom="page">
                <wp:posOffset>914400</wp:posOffset>
              </wp:positionH>
              <wp:positionV relativeFrom="page">
                <wp:posOffset>9970618</wp:posOffset>
              </wp:positionV>
              <wp:extent cx="1755775" cy="395020"/>
              <wp:effectExtent l="0" t="0" r="15875" b="5080"/>
              <wp:wrapSquare wrapText="bothSides"/>
              <wp:docPr id="95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5775" cy="395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FB7174" w14:textId="77777777" w:rsidR="003A7094" w:rsidRPr="00E009EB" w:rsidRDefault="00457A3E" w:rsidP="00E009EB">
                          <w:pPr>
                            <w:pStyle w:val="Textoindependiente"/>
                            <w:kinsoku w:val="0"/>
                            <w:overflowPunct w:val="0"/>
                            <w:spacing w:before="30" w:line="247" w:lineRule="auto"/>
                            <w:ind w:left="20" w:right="8"/>
                            <w:rPr>
                              <w:rFonts w:ascii="Montserrat Light" w:hAnsi="Montserrat Light" w:cs="Montserrat Light"/>
                              <w:b/>
                              <w:color w:val="1C3A64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3A7094" w:rsidRPr="0092472A">
                              <w:rPr>
                                <w:rStyle w:val="Hipervnculo"/>
                                <w:rFonts w:ascii="Montserrat Light" w:hAnsi="Montserrat Light" w:cs="Montserrat Light"/>
                                <w:b/>
                                <w:sz w:val="16"/>
                                <w:szCs w:val="16"/>
                              </w:rPr>
                              <w:t>comunicacion@aemps.es</w:t>
                            </w:r>
                          </w:hyperlink>
                          <w:r w:rsidR="003A7094" w:rsidRPr="00B23764">
                            <w:rPr>
                              <w:rFonts w:ascii="Montserrat Light" w:hAnsi="Montserrat Light" w:cs="Montserrat Light"/>
                              <w:b/>
                              <w:color w:val="1C3A64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2" w:history="1">
                            <w:r w:rsidR="003A7094" w:rsidRPr="00B23764">
                              <w:rPr>
                                <w:rFonts w:ascii="Montserrat Light" w:hAnsi="Montserrat Light" w:cs="Montserrat Light"/>
                                <w:b/>
                                <w:color w:val="1C3A64"/>
                                <w:sz w:val="16"/>
                                <w:szCs w:val="16"/>
                              </w:rPr>
                              <w:t>www.aemps.gob.es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D5E44F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9" type="#_x0000_t202" style="position:absolute;margin-left:1in;margin-top:785.1pt;width:138.25pt;height:31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" o:allowincell="f" filled="f" stroked="f">
              <v:textbox inset="0,0,0,0">
                <w:txbxContent>
                  <w:p w14:paraId="38FB7174" w14:textId="77777777" w:rsidR="003A7094" w:rsidRPr="00E009EB" w:rsidRDefault="00556C6E" w:rsidP="00E009EB">
                    <w:pPr>
                      <w:pStyle w:val="Textoindependiente"/>
                      <w:kinsoku w:val="0"/>
                      <w:overflowPunct w:val="0"/>
                      <w:spacing w:before="30" w:line="247" w:lineRule="auto"/>
                      <w:ind w:left="20" w:right="8"/>
                      <w:rPr>
                        <w:rFonts w:ascii="Montserrat Light" w:hAnsi="Montserrat Light" w:cs="Montserrat Light"/>
                        <w:b/>
                        <w:color w:val="1C3A64"/>
                        <w:sz w:val="16"/>
                        <w:szCs w:val="16"/>
                      </w:rPr>
                    </w:pPr>
                    <w:hyperlink r:id="rId3" w:history="1">
                      <w:r w:rsidR="003A7094" w:rsidRPr="0092472A">
                        <w:rPr>
                          <w:rStyle w:val="Hipervnculo"/>
                          <w:rFonts w:ascii="Montserrat Light" w:hAnsi="Montserrat Light" w:cs="Montserrat Light"/>
                          <w:b/>
                          <w:sz w:val="16"/>
                          <w:szCs w:val="16"/>
                        </w:rPr>
                        <w:t>comunicacion@aemps.es</w:t>
                      </w:r>
                    </w:hyperlink>
                    <w:r w:rsidR="003A7094" w:rsidRPr="00B23764">
                      <w:rPr>
                        <w:rFonts w:ascii="Montserrat Light" w:hAnsi="Montserrat Light" w:cs="Montserrat Light"/>
                        <w:b/>
                        <w:color w:val="1C3A64"/>
                        <w:sz w:val="16"/>
                        <w:szCs w:val="16"/>
                      </w:rPr>
                      <w:t xml:space="preserve"> </w:t>
                    </w:r>
                    <w:hyperlink r:id="rId4" w:history="1">
                      <w:r w:rsidR="003A7094" w:rsidRPr="00B23764">
                        <w:rPr>
                          <w:rFonts w:ascii="Montserrat Light" w:hAnsi="Montserrat Light" w:cs="Montserrat Light"/>
                          <w:b/>
                          <w:color w:val="1C3A64"/>
                          <w:sz w:val="16"/>
                          <w:szCs w:val="16"/>
                        </w:rPr>
                        <w:t>www.aemps.gob.es</w:t>
                      </w:r>
                    </w:hyperlink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85641F" w:rsidRPr="0085641F">
      <w:rPr>
        <w:rFonts w:ascii="Times New Roman" w:hAnsi="Times New Roman" w:cs="Times New Roman"/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2A77CB55" wp14:editId="3069A1C7">
          <wp:simplePos x="0" y="0"/>
          <wp:positionH relativeFrom="column">
            <wp:posOffset>-629285</wp:posOffset>
          </wp:positionH>
          <wp:positionV relativeFrom="paragraph">
            <wp:posOffset>-791210</wp:posOffset>
          </wp:positionV>
          <wp:extent cx="7793355" cy="820420"/>
          <wp:effectExtent l="0" t="0" r="0" b="0"/>
          <wp:wrapNone/>
          <wp:docPr id="48" name="Imagen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3355" cy="820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6FA716" w14:textId="77777777" w:rsidR="00E51038" w:rsidRDefault="00E51038">
      <w:r>
        <w:separator/>
      </w:r>
    </w:p>
  </w:footnote>
  <w:footnote w:type="continuationSeparator" w:id="0">
    <w:p w14:paraId="27742AFC" w14:textId="77777777" w:rsidR="00E51038" w:rsidRDefault="00E51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DCEDE" w14:textId="3844AB5E" w:rsidR="0021692E" w:rsidRDefault="0041168B" w:rsidP="0085641F">
    <w:pPr>
      <w:pStyle w:val="Textoindependiente"/>
      <w:kinsoku w:val="0"/>
      <w:overflowPunct w:val="0"/>
      <w:spacing w:line="14" w:lineRule="auto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5B123616" wp14:editId="44A5C2E7">
          <wp:simplePos x="0" y="0"/>
          <wp:positionH relativeFrom="column">
            <wp:posOffset>-3175</wp:posOffset>
          </wp:positionH>
          <wp:positionV relativeFrom="paragraph">
            <wp:posOffset>-165306</wp:posOffset>
          </wp:positionV>
          <wp:extent cx="6692900" cy="692150"/>
          <wp:effectExtent l="0" t="0" r="0" b="0"/>
          <wp:wrapThrough wrapText="bothSides">
            <wp:wrapPolygon edited="0">
              <wp:start x="0" y="0"/>
              <wp:lineTo x="0" y="20807"/>
              <wp:lineTo x="21518" y="20807"/>
              <wp:lineTo x="21518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becera No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2900" cy="692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974" w:hanging="188"/>
      </w:pPr>
      <w:rPr>
        <w:rFonts w:ascii="Montserrat" w:hAnsi="Montserrat" w:cs="Montserrat"/>
        <w:b/>
        <w:bCs/>
        <w:color w:val="414042"/>
        <w:spacing w:val="-3"/>
        <w:w w:val="100"/>
        <w:sz w:val="20"/>
        <w:szCs w:val="20"/>
      </w:rPr>
    </w:lvl>
    <w:lvl w:ilvl="1">
      <w:numFmt w:val="bullet"/>
      <w:lvlText w:val="ï"/>
      <w:lvlJc w:val="left"/>
      <w:pPr>
        <w:ind w:left="1966" w:hanging="188"/>
      </w:pPr>
    </w:lvl>
    <w:lvl w:ilvl="2">
      <w:numFmt w:val="bullet"/>
      <w:lvlText w:val="ï"/>
      <w:lvlJc w:val="left"/>
      <w:pPr>
        <w:ind w:left="2953" w:hanging="188"/>
      </w:pPr>
    </w:lvl>
    <w:lvl w:ilvl="3">
      <w:numFmt w:val="bullet"/>
      <w:lvlText w:val="ï"/>
      <w:lvlJc w:val="left"/>
      <w:pPr>
        <w:ind w:left="3939" w:hanging="188"/>
      </w:pPr>
    </w:lvl>
    <w:lvl w:ilvl="4">
      <w:numFmt w:val="bullet"/>
      <w:lvlText w:val="ï"/>
      <w:lvlJc w:val="left"/>
      <w:pPr>
        <w:ind w:left="4926" w:hanging="188"/>
      </w:pPr>
    </w:lvl>
    <w:lvl w:ilvl="5">
      <w:numFmt w:val="bullet"/>
      <w:lvlText w:val="ï"/>
      <w:lvlJc w:val="left"/>
      <w:pPr>
        <w:ind w:left="5912" w:hanging="188"/>
      </w:pPr>
    </w:lvl>
    <w:lvl w:ilvl="6">
      <w:numFmt w:val="bullet"/>
      <w:lvlText w:val="ï"/>
      <w:lvlJc w:val="left"/>
      <w:pPr>
        <w:ind w:left="6899" w:hanging="188"/>
      </w:pPr>
    </w:lvl>
    <w:lvl w:ilvl="7">
      <w:numFmt w:val="bullet"/>
      <w:lvlText w:val="ï"/>
      <w:lvlJc w:val="left"/>
      <w:pPr>
        <w:ind w:left="7885" w:hanging="188"/>
      </w:pPr>
    </w:lvl>
    <w:lvl w:ilvl="8">
      <w:numFmt w:val="bullet"/>
      <w:lvlText w:val="ï"/>
      <w:lvlJc w:val="left"/>
      <w:pPr>
        <w:ind w:left="8872" w:hanging="188"/>
      </w:pPr>
    </w:lvl>
  </w:abstractNum>
  <w:abstractNum w:abstractNumId="1" w15:restartNumberingAfterBreak="0">
    <w:nsid w:val="01FF422A"/>
    <w:multiLevelType w:val="hybridMultilevel"/>
    <w:tmpl w:val="D32AA88E"/>
    <w:lvl w:ilvl="0" w:tplc="4540210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731129D"/>
    <w:multiLevelType w:val="hybridMultilevel"/>
    <w:tmpl w:val="C1521B68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25358"/>
    <w:multiLevelType w:val="hybridMultilevel"/>
    <w:tmpl w:val="177C2DAA"/>
    <w:lvl w:ilvl="0" w:tplc="DE8894F0">
      <w:start w:val="1"/>
      <w:numFmt w:val="bullet"/>
      <w:lvlText w:val="o"/>
      <w:lvlJc w:val="left"/>
      <w:pPr>
        <w:ind w:left="885" w:hanging="363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abstractNum w:abstractNumId="4" w15:restartNumberingAfterBreak="0">
    <w:nsid w:val="119404D5"/>
    <w:multiLevelType w:val="multilevel"/>
    <w:tmpl w:val="60B0B3C4"/>
    <w:lvl w:ilvl="0">
      <w:start w:val="1"/>
      <w:numFmt w:val="bullet"/>
      <w:lvlText w:val="o"/>
      <w:lvlJc w:val="left"/>
      <w:pPr>
        <w:ind w:left="885" w:hanging="363"/>
      </w:pPr>
      <w:rPr>
        <w:rFonts w:ascii="Courier New" w:hAnsi="Courier New" w:hint="default"/>
        <w:b/>
        <w:bCs/>
        <w:color w:val="414042"/>
        <w:spacing w:val="-3"/>
        <w:w w:val="100"/>
        <w:sz w:val="20"/>
        <w:szCs w:val="20"/>
      </w:rPr>
    </w:lvl>
    <w:lvl w:ilvl="1">
      <w:numFmt w:val="bullet"/>
      <w:lvlText w:val="ï"/>
      <w:lvlJc w:val="left"/>
      <w:pPr>
        <w:ind w:left="1966" w:hanging="188"/>
      </w:pPr>
    </w:lvl>
    <w:lvl w:ilvl="2">
      <w:numFmt w:val="bullet"/>
      <w:lvlText w:val="ï"/>
      <w:lvlJc w:val="left"/>
      <w:pPr>
        <w:ind w:left="2953" w:hanging="188"/>
      </w:pPr>
    </w:lvl>
    <w:lvl w:ilvl="3">
      <w:numFmt w:val="bullet"/>
      <w:lvlText w:val="ï"/>
      <w:lvlJc w:val="left"/>
      <w:pPr>
        <w:ind w:left="3939" w:hanging="188"/>
      </w:pPr>
    </w:lvl>
    <w:lvl w:ilvl="4">
      <w:numFmt w:val="bullet"/>
      <w:lvlText w:val="ï"/>
      <w:lvlJc w:val="left"/>
      <w:pPr>
        <w:ind w:left="4926" w:hanging="188"/>
      </w:pPr>
    </w:lvl>
    <w:lvl w:ilvl="5">
      <w:numFmt w:val="bullet"/>
      <w:lvlText w:val="ï"/>
      <w:lvlJc w:val="left"/>
      <w:pPr>
        <w:ind w:left="5912" w:hanging="188"/>
      </w:pPr>
    </w:lvl>
    <w:lvl w:ilvl="6">
      <w:numFmt w:val="bullet"/>
      <w:lvlText w:val="ï"/>
      <w:lvlJc w:val="left"/>
      <w:pPr>
        <w:ind w:left="6899" w:hanging="188"/>
      </w:pPr>
    </w:lvl>
    <w:lvl w:ilvl="7">
      <w:numFmt w:val="bullet"/>
      <w:lvlText w:val="ï"/>
      <w:lvlJc w:val="left"/>
      <w:pPr>
        <w:ind w:left="7885" w:hanging="188"/>
      </w:pPr>
    </w:lvl>
    <w:lvl w:ilvl="8">
      <w:numFmt w:val="bullet"/>
      <w:lvlText w:val="ï"/>
      <w:lvlJc w:val="left"/>
      <w:pPr>
        <w:ind w:left="8872" w:hanging="188"/>
      </w:pPr>
    </w:lvl>
  </w:abstractNum>
  <w:abstractNum w:abstractNumId="5" w15:restartNumberingAfterBreak="0">
    <w:nsid w:val="12FD298A"/>
    <w:multiLevelType w:val="multilevel"/>
    <w:tmpl w:val="7F08D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7067765"/>
    <w:multiLevelType w:val="hybridMultilevel"/>
    <w:tmpl w:val="383CB162"/>
    <w:lvl w:ilvl="0" w:tplc="040A0003">
      <w:start w:val="1"/>
      <w:numFmt w:val="bullet"/>
      <w:lvlText w:val="o"/>
      <w:lvlJc w:val="left"/>
      <w:pPr>
        <w:ind w:left="1248" w:hanging="360"/>
      </w:pPr>
      <w:rPr>
        <w:rFonts w:ascii="Courier New" w:hAnsi="Courier New" w:hint="default"/>
      </w:rPr>
    </w:lvl>
    <w:lvl w:ilvl="1" w:tplc="040A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7" w15:restartNumberingAfterBreak="0">
    <w:nsid w:val="1D6A1423"/>
    <w:multiLevelType w:val="hybridMultilevel"/>
    <w:tmpl w:val="F938913A"/>
    <w:lvl w:ilvl="0" w:tplc="040A0003">
      <w:start w:val="1"/>
      <w:numFmt w:val="bullet"/>
      <w:lvlText w:val="o"/>
      <w:lvlJc w:val="left"/>
      <w:pPr>
        <w:ind w:left="884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"/>
      <w:lvlJc w:val="left"/>
      <w:pPr>
        <w:ind w:left="2324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8" w15:restartNumberingAfterBreak="0">
    <w:nsid w:val="1E5307C4"/>
    <w:multiLevelType w:val="hybridMultilevel"/>
    <w:tmpl w:val="4996633A"/>
    <w:lvl w:ilvl="0" w:tplc="040A0003">
      <w:start w:val="1"/>
      <w:numFmt w:val="bullet"/>
      <w:lvlText w:val="o"/>
      <w:lvlJc w:val="left"/>
      <w:pPr>
        <w:ind w:left="1399" w:hanging="360"/>
      </w:pPr>
      <w:rPr>
        <w:rFonts w:ascii="Courier New" w:hAnsi="Courier New" w:hint="default"/>
      </w:rPr>
    </w:lvl>
    <w:lvl w:ilvl="1" w:tplc="040A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9" w15:restartNumberingAfterBreak="0">
    <w:nsid w:val="21CC5803"/>
    <w:multiLevelType w:val="multilevel"/>
    <w:tmpl w:val="8F8687A2"/>
    <w:lvl w:ilvl="0">
      <w:start w:val="1"/>
      <w:numFmt w:val="bullet"/>
      <w:lvlText w:val="o"/>
      <w:lvlJc w:val="left"/>
      <w:pPr>
        <w:ind w:left="882" w:hanging="360"/>
      </w:pPr>
      <w:rPr>
        <w:rFonts w:ascii="Courier New" w:hAnsi="Courier New" w:cs="Courier New" w:hint="default"/>
        <w:b/>
        <w:bCs/>
        <w:color w:val="414042"/>
        <w:spacing w:val="-3"/>
        <w:w w:val="100"/>
        <w:sz w:val="20"/>
        <w:szCs w:val="20"/>
      </w:rPr>
    </w:lvl>
    <w:lvl w:ilvl="1">
      <w:numFmt w:val="bullet"/>
      <w:lvlText w:val="ï"/>
      <w:lvlJc w:val="left"/>
      <w:pPr>
        <w:ind w:left="1966" w:hanging="188"/>
      </w:pPr>
    </w:lvl>
    <w:lvl w:ilvl="2">
      <w:numFmt w:val="bullet"/>
      <w:lvlText w:val="ï"/>
      <w:lvlJc w:val="left"/>
      <w:pPr>
        <w:ind w:left="2953" w:hanging="188"/>
      </w:pPr>
    </w:lvl>
    <w:lvl w:ilvl="3">
      <w:numFmt w:val="bullet"/>
      <w:lvlText w:val="ï"/>
      <w:lvlJc w:val="left"/>
      <w:pPr>
        <w:ind w:left="3939" w:hanging="188"/>
      </w:pPr>
    </w:lvl>
    <w:lvl w:ilvl="4">
      <w:numFmt w:val="bullet"/>
      <w:lvlText w:val="ï"/>
      <w:lvlJc w:val="left"/>
      <w:pPr>
        <w:ind w:left="4926" w:hanging="188"/>
      </w:pPr>
    </w:lvl>
    <w:lvl w:ilvl="5">
      <w:numFmt w:val="bullet"/>
      <w:lvlText w:val="ï"/>
      <w:lvlJc w:val="left"/>
      <w:pPr>
        <w:ind w:left="5912" w:hanging="188"/>
      </w:pPr>
    </w:lvl>
    <w:lvl w:ilvl="6">
      <w:numFmt w:val="bullet"/>
      <w:lvlText w:val="ï"/>
      <w:lvlJc w:val="left"/>
      <w:pPr>
        <w:ind w:left="6899" w:hanging="188"/>
      </w:pPr>
    </w:lvl>
    <w:lvl w:ilvl="7">
      <w:numFmt w:val="bullet"/>
      <w:lvlText w:val="ï"/>
      <w:lvlJc w:val="left"/>
      <w:pPr>
        <w:ind w:left="7885" w:hanging="188"/>
      </w:pPr>
    </w:lvl>
    <w:lvl w:ilvl="8">
      <w:numFmt w:val="bullet"/>
      <w:lvlText w:val="ï"/>
      <w:lvlJc w:val="left"/>
      <w:pPr>
        <w:ind w:left="8872" w:hanging="188"/>
      </w:pPr>
    </w:lvl>
  </w:abstractNum>
  <w:abstractNum w:abstractNumId="10" w15:restartNumberingAfterBreak="0">
    <w:nsid w:val="39F06969"/>
    <w:multiLevelType w:val="hybridMultilevel"/>
    <w:tmpl w:val="56B86598"/>
    <w:lvl w:ilvl="0" w:tplc="0C0A0003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abstractNum w:abstractNumId="11" w15:restartNumberingAfterBreak="0">
    <w:nsid w:val="3A476336"/>
    <w:multiLevelType w:val="hybridMultilevel"/>
    <w:tmpl w:val="FD901AF2"/>
    <w:lvl w:ilvl="0" w:tplc="FAA088D0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3C357F94"/>
    <w:multiLevelType w:val="hybridMultilevel"/>
    <w:tmpl w:val="41EC46C2"/>
    <w:lvl w:ilvl="0" w:tplc="D5AA9B50">
      <w:start w:val="1"/>
      <w:numFmt w:val="bullet"/>
      <w:lvlText w:val="o"/>
      <w:lvlJc w:val="left"/>
      <w:pPr>
        <w:ind w:left="885" w:hanging="363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3" w15:restartNumberingAfterBreak="0">
    <w:nsid w:val="3FB13B6E"/>
    <w:multiLevelType w:val="hybridMultilevel"/>
    <w:tmpl w:val="6292D08C"/>
    <w:lvl w:ilvl="0" w:tplc="0C0A0003">
      <w:start w:val="1"/>
      <w:numFmt w:val="bullet"/>
      <w:lvlText w:val="o"/>
      <w:lvlJc w:val="left"/>
      <w:pPr>
        <w:ind w:left="88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C0A0001">
      <w:start w:val="1"/>
      <w:numFmt w:val="bullet"/>
      <w:lvlText w:val=""/>
      <w:lvlJc w:val="left"/>
      <w:pPr>
        <w:ind w:left="2324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4" w15:restartNumberingAfterBreak="0">
    <w:nsid w:val="43332F25"/>
    <w:multiLevelType w:val="hybridMultilevel"/>
    <w:tmpl w:val="1FE2AD38"/>
    <w:lvl w:ilvl="0" w:tplc="F10042C6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49260A2F"/>
    <w:multiLevelType w:val="hybridMultilevel"/>
    <w:tmpl w:val="96A24D62"/>
    <w:lvl w:ilvl="0" w:tplc="0C0A0003">
      <w:start w:val="1"/>
      <w:numFmt w:val="bullet"/>
      <w:lvlText w:val="o"/>
      <w:lvlJc w:val="left"/>
      <w:pPr>
        <w:ind w:left="884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"/>
      <w:lvlJc w:val="left"/>
      <w:pPr>
        <w:ind w:left="2324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6" w15:restartNumberingAfterBreak="0">
    <w:nsid w:val="4D0339A5"/>
    <w:multiLevelType w:val="hybridMultilevel"/>
    <w:tmpl w:val="1C2AED9C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4F0371DF"/>
    <w:multiLevelType w:val="hybridMultilevel"/>
    <w:tmpl w:val="7A28EAD0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6CC0A73"/>
    <w:multiLevelType w:val="hybridMultilevel"/>
    <w:tmpl w:val="0DDAE778"/>
    <w:lvl w:ilvl="0" w:tplc="040A0003">
      <w:start w:val="1"/>
      <w:numFmt w:val="bullet"/>
      <w:lvlText w:val="o"/>
      <w:lvlJc w:val="left"/>
      <w:pPr>
        <w:ind w:left="1399" w:hanging="360"/>
      </w:pPr>
      <w:rPr>
        <w:rFonts w:ascii="Courier New" w:hAnsi="Courier New" w:hint="default"/>
      </w:rPr>
    </w:lvl>
    <w:lvl w:ilvl="1" w:tplc="040A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9" w15:restartNumberingAfterBreak="0">
    <w:nsid w:val="58A8641A"/>
    <w:multiLevelType w:val="hybridMultilevel"/>
    <w:tmpl w:val="6732471C"/>
    <w:lvl w:ilvl="0" w:tplc="040A0003">
      <w:start w:val="1"/>
      <w:numFmt w:val="bullet"/>
      <w:lvlText w:val="o"/>
      <w:lvlJc w:val="left"/>
      <w:pPr>
        <w:ind w:left="1248" w:hanging="360"/>
      </w:pPr>
      <w:rPr>
        <w:rFonts w:ascii="Courier New" w:hAnsi="Courier New" w:hint="default"/>
      </w:rPr>
    </w:lvl>
    <w:lvl w:ilvl="1" w:tplc="040A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20" w15:restartNumberingAfterBreak="0">
    <w:nsid w:val="5A8D1EB1"/>
    <w:multiLevelType w:val="multilevel"/>
    <w:tmpl w:val="FF74C68C"/>
    <w:lvl w:ilvl="0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  <w:b/>
        <w:bCs/>
        <w:color w:val="414042"/>
        <w:spacing w:val="-3"/>
        <w:w w:val="100"/>
        <w:sz w:val="20"/>
        <w:szCs w:val="20"/>
      </w:rPr>
    </w:lvl>
    <w:lvl w:ilvl="1">
      <w:numFmt w:val="bullet"/>
      <w:lvlText w:val="ï"/>
      <w:lvlJc w:val="left"/>
      <w:pPr>
        <w:ind w:left="1966" w:hanging="188"/>
      </w:pPr>
    </w:lvl>
    <w:lvl w:ilvl="2">
      <w:numFmt w:val="bullet"/>
      <w:lvlText w:val="ï"/>
      <w:lvlJc w:val="left"/>
      <w:pPr>
        <w:ind w:left="2953" w:hanging="188"/>
      </w:pPr>
    </w:lvl>
    <w:lvl w:ilvl="3">
      <w:numFmt w:val="bullet"/>
      <w:lvlText w:val="ï"/>
      <w:lvlJc w:val="left"/>
      <w:pPr>
        <w:ind w:left="3939" w:hanging="188"/>
      </w:pPr>
    </w:lvl>
    <w:lvl w:ilvl="4">
      <w:numFmt w:val="bullet"/>
      <w:lvlText w:val="ï"/>
      <w:lvlJc w:val="left"/>
      <w:pPr>
        <w:ind w:left="4926" w:hanging="188"/>
      </w:pPr>
    </w:lvl>
    <w:lvl w:ilvl="5">
      <w:numFmt w:val="bullet"/>
      <w:lvlText w:val="ï"/>
      <w:lvlJc w:val="left"/>
      <w:pPr>
        <w:ind w:left="5912" w:hanging="188"/>
      </w:pPr>
    </w:lvl>
    <w:lvl w:ilvl="6">
      <w:numFmt w:val="bullet"/>
      <w:lvlText w:val="ï"/>
      <w:lvlJc w:val="left"/>
      <w:pPr>
        <w:ind w:left="6899" w:hanging="188"/>
      </w:pPr>
    </w:lvl>
    <w:lvl w:ilvl="7">
      <w:numFmt w:val="bullet"/>
      <w:lvlText w:val="ï"/>
      <w:lvlJc w:val="left"/>
      <w:pPr>
        <w:ind w:left="7885" w:hanging="188"/>
      </w:pPr>
    </w:lvl>
    <w:lvl w:ilvl="8">
      <w:numFmt w:val="bullet"/>
      <w:lvlText w:val="ï"/>
      <w:lvlJc w:val="left"/>
      <w:pPr>
        <w:ind w:left="8872" w:hanging="188"/>
      </w:pPr>
    </w:lvl>
  </w:abstractNum>
  <w:abstractNum w:abstractNumId="21" w15:restartNumberingAfterBreak="0">
    <w:nsid w:val="60B423AF"/>
    <w:multiLevelType w:val="hybridMultilevel"/>
    <w:tmpl w:val="C57CDAAE"/>
    <w:lvl w:ilvl="0" w:tplc="98F09DD8">
      <w:start w:val="1"/>
      <w:numFmt w:val="bullet"/>
      <w:lvlText w:val="o"/>
      <w:lvlJc w:val="left"/>
      <w:pPr>
        <w:ind w:left="885" w:hanging="363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22" w15:restartNumberingAfterBreak="0">
    <w:nsid w:val="67D75DB9"/>
    <w:multiLevelType w:val="hybridMultilevel"/>
    <w:tmpl w:val="4FF03C50"/>
    <w:lvl w:ilvl="0" w:tplc="D75C795C">
      <w:start w:val="1"/>
      <w:numFmt w:val="decimal"/>
      <w:lvlText w:val="%1."/>
      <w:lvlJc w:val="left"/>
      <w:pPr>
        <w:ind w:left="1494" w:hanging="360"/>
      </w:pPr>
      <w:rPr>
        <w:rFonts w:ascii="Montserrat" w:hAnsi="Montserrat" w:cs="Montserrat" w:hint="default"/>
      </w:r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6D134D03"/>
    <w:multiLevelType w:val="hybridMultilevel"/>
    <w:tmpl w:val="72E434A4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6FEF7E75"/>
    <w:multiLevelType w:val="hybridMultilevel"/>
    <w:tmpl w:val="FB78CD9A"/>
    <w:lvl w:ilvl="0" w:tplc="04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hint="default"/>
      </w:rPr>
    </w:lvl>
    <w:lvl w:ilvl="1" w:tplc="040A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25" w15:restartNumberingAfterBreak="0">
    <w:nsid w:val="79EF159E"/>
    <w:multiLevelType w:val="hybridMultilevel"/>
    <w:tmpl w:val="23CED7C6"/>
    <w:lvl w:ilvl="0" w:tplc="04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6F17E2"/>
    <w:multiLevelType w:val="hybridMultilevel"/>
    <w:tmpl w:val="BE0689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4"/>
  </w:num>
  <w:num w:numId="3">
    <w:abstractNumId w:val="6"/>
  </w:num>
  <w:num w:numId="4">
    <w:abstractNumId w:val="19"/>
  </w:num>
  <w:num w:numId="5">
    <w:abstractNumId w:val="2"/>
  </w:num>
  <w:num w:numId="6">
    <w:abstractNumId w:val="5"/>
  </w:num>
  <w:num w:numId="7">
    <w:abstractNumId w:val="17"/>
  </w:num>
  <w:num w:numId="8">
    <w:abstractNumId w:val="16"/>
  </w:num>
  <w:num w:numId="9">
    <w:abstractNumId w:val="23"/>
  </w:num>
  <w:num w:numId="10">
    <w:abstractNumId w:val="1"/>
  </w:num>
  <w:num w:numId="11">
    <w:abstractNumId w:val="22"/>
  </w:num>
  <w:num w:numId="12">
    <w:abstractNumId w:val="26"/>
  </w:num>
  <w:num w:numId="13">
    <w:abstractNumId w:val="11"/>
  </w:num>
  <w:num w:numId="14">
    <w:abstractNumId w:val="14"/>
  </w:num>
  <w:num w:numId="15">
    <w:abstractNumId w:val="13"/>
  </w:num>
  <w:num w:numId="16">
    <w:abstractNumId w:val="20"/>
  </w:num>
  <w:num w:numId="17">
    <w:abstractNumId w:val="4"/>
  </w:num>
  <w:num w:numId="18">
    <w:abstractNumId w:val="9"/>
  </w:num>
  <w:num w:numId="19">
    <w:abstractNumId w:val="15"/>
  </w:num>
  <w:num w:numId="20">
    <w:abstractNumId w:val="7"/>
  </w:num>
  <w:num w:numId="21">
    <w:abstractNumId w:val="10"/>
  </w:num>
  <w:num w:numId="22">
    <w:abstractNumId w:val="3"/>
  </w:num>
  <w:num w:numId="23">
    <w:abstractNumId w:val="18"/>
  </w:num>
  <w:num w:numId="24">
    <w:abstractNumId w:val="21"/>
  </w:num>
  <w:num w:numId="25">
    <w:abstractNumId w:val="8"/>
  </w:num>
  <w:num w:numId="26">
    <w:abstractNumId w:val="12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44B"/>
    <w:rsid w:val="00000BC8"/>
    <w:rsid w:val="0000283B"/>
    <w:rsid w:val="0000361A"/>
    <w:rsid w:val="000041C2"/>
    <w:rsid w:val="00010DED"/>
    <w:rsid w:val="00017F88"/>
    <w:rsid w:val="00027DD0"/>
    <w:rsid w:val="00035B60"/>
    <w:rsid w:val="00041F17"/>
    <w:rsid w:val="0004398F"/>
    <w:rsid w:val="00043E68"/>
    <w:rsid w:val="00046DAC"/>
    <w:rsid w:val="00050AB1"/>
    <w:rsid w:val="0005249F"/>
    <w:rsid w:val="00054DC9"/>
    <w:rsid w:val="00064C3C"/>
    <w:rsid w:val="00065296"/>
    <w:rsid w:val="000677FC"/>
    <w:rsid w:val="000720E1"/>
    <w:rsid w:val="00075881"/>
    <w:rsid w:val="00076CF1"/>
    <w:rsid w:val="00076E44"/>
    <w:rsid w:val="00080BC1"/>
    <w:rsid w:val="00086964"/>
    <w:rsid w:val="00096C13"/>
    <w:rsid w:val="00096E28"/>
    <w:rsid w:val="000A3157"/>
    <w:rsid w:val="000A5543"/>
    <w:rsid w:val="000C2DF3"/>
    <w:rsid w:val="000D645B"/>
    <w:rsid w:val="000E7DEB"/>
    <w:rsid w:val="000F24E5"/>
    <w:rsid w:val="000F6030"/>
    <w:rsid w:val="000F782A"/>
    <w:rsid w:val="000F7C3F"/>
    <w:rsid w:val="000F7C84"/>
    <w:rsid w:val="00101C1D"/>
    <w:rsid w:val="00103EC2"/>
    <w:rsid w:val="0010531A"/>
    <w:rsid w:val="0012270B"/>
    <w:rsid w:val="00122891"/>
    <w:rsid w:val="00126745"/>
    <w:rsid w:val="00126B19"/>
    <w:rsid w:val="0013086F"/>
    <w:rsid w:val="00131FCA"/>
    <w:rsid w:val="00135C40"/>
    <w:rsid w:val="00135FD2"/>
    <w:rsid w:val="00140772"/>
    <w:rsid w:val="00142591"/>
    <w:rsid w:val="0015075E"/>
    <w:rsid w:val="00150CA6"/>
    <w:rsid w:val="00161AFA"/>
    <w:rsid w:val="00161E53"/>
    <w:rsid w:val="0016297A"/>
    <w:rsid w:val="001635FC"/>
    <w:rsid w:val="0016562C"/>
    <w:rsid w:val="00172C9D"/>
    <w:rsid w:val="0017576B"/>
    <w:rsid w:val="00186A6B"/>
    <w:rsid w:val="00186EB3"/>
    <w:rsid w:val="00187B77"/>
    <w:rsid w:val="00194F15"/>
    <w:rsid w:val="0019622E"/>
    <w:rsid w:val="001A2403"/>
    <w:rsid w:val="001A5630"/>
    <w:rsid w:val="001A7BF5"/>
    <w:rsid w:val="001B07C0"/>
    <w:rsid w:val="001C3D0A"/>
    <w:rsid w:val="001C40F0"/>
    <w:rsid w:val="001C68F6"/>
    <w:rsid w:val="001D1236"/>
    <w:rsid w:val="001D3FCB"/>
    <w:rsid w:val="001D4FAC"/>
    <w:rsid w:val="001D6FF8"/>
    <w:rsid w:val="001D7631"/>
    <w:rsid w:val="001E7CFC"/>
    <w:rsid w:val="001F611D"/>
    <w:rsid w:val="001F7774"/>
    <w:rsid w:val="002102E6"/>
    <w:rsid w:val="00210EED"/>
    <w:rsid w:val="00213951"/>
    <w:rsid w:val="002147C9"/>
    <w:rsid w:val="00214F27"/>
    <w:rsid w:val="0021692E"/>
    <w:rsid w:val="00217A98"/>
    <w:rsid w:val="002218B5"/>
    <w:rsid w:val="00231F96"/>
    <w:rsid w:val="00240AA2"/>
    <w:rsid w:val="00250D46"/>
    <w:rsid w:val="002545B3"/>
    <w:rsid w:val="00260F6D"/>
    <w:rsid w:val="00260FD2"/>
    <w:rsid w:val="002668E3"/>
    <w:rsid w:val="002700EE"/>
    <w:rsid w:val="00272126"/>
    <w:rsid w:val="00280350"/>
    <w:rsid w:val="002957ED"/>
    <w:rsid w:val="002A1F61"/>
    <w:rsid w:val="002A40DF"/>
    <w:rsid w:val="002A4489"/>
    <w:rsid w:val="002A52C5"/>
    <w:rsid w:val="002A55BA"/>
    <w:rsid w:val="002B4E48"/>
    <w:rsid w:val="002D19F7"/>
    <w:rsid w:val="002D656B"/>
    <w:rsid w:val="002E1514"/>
    <w:rsid w:val="002E2F36"/>
    <w:rsid w:val="002E6626"/>
    <w:rsid w:val="002F1E68"/>
    <w:rsid w:val="002F1F38"/>
    <w:rsid w:val="002F6656"/>
    <w:rsid w:val="002F6A65"/>
    <w:rsid w:val="003025CB"/>
    <w:rsid w:val="00306DCC"/>
    <w:rsid w:val="00314052"/>
    <w:rsid w:val="00322DEF"/>
    <w:rsid w:val="0032360F"/>
    <w:rsid w:val="00325471"/>
    <w:rsid w:val="00334346"/>
    <w:rsid w:val="0033549C"/>
    <w:rsid w:val="00335DA5"/>
    <w:rsid w:val="00351D86"/>
    <w:rsid w:val="00357F48"/>
    <w:rsid w:val="00385066"/>
    <w:rsid w:val="00390BE2"/>
    <w:rsid w:val="003A4089"/>
    <w:rsid w:val="003A7094"/>
    <w:rsid w:val="003B1599"/>
    <w:rsid w:val="003B5C99"/>
    <w:rsid w:val="003C6D33"/>
    <w:rsid w:val="003C710A"/>
    <w:rsid w:val="003D430B"/>
    <w:rsid w:val="003E56D1"/>
    <w:rsid w:val="003E5D9A"/>
    <w:rsid w:val="003F3CE1"/>
    <w:rsid w:val="00403762"/>
    <w:rsid w:val="00404D02"/>
    <w:rsid w:val="0041168B"/>
    <w:rsid w:val="00421AE1"/>
    <w:rsid w:val="00425842"/>
    <w:rsid w:val="00435ECD"/>
    <w:rsid w:val="004420C7"/>
    <w:rsid w:val="00444454"/>
    <w:rsid w:val="004465F6"/>
    <w:rsid w:val="0045563C"/>
    <w:rsid w:val="00457691"/>
    <w:rsid w:val="00457886"/>
    <w:rsid w:val="00457A3E"/>
    <w:rsid w:val="004644B6"/>
    <w:rsid w:val="00465B70"/>
    <w:rsid w:val="004666C6"/>
    <w:rsid w:val="00472E25"/>
    <w:rsid w:val="00477EA5"/>
    <w:rsid w:val="00477FF9"/>
    <w:rsid w:val="00487114"/>
    <w:rsid w:val="00491125"/>
    <w:rsid w:val="00491DEC"/>
    <w:rsid w:val="0049211C"/>
    <w:rsid w:val="00492807"/>
    <w:rsid w:val="004A0B74"/>
    <w:rsid w:val="004A6FCC"/>
    <w:rsid w:val="004B5C5B"/>
    <w:rsid w:val="004C3F06"/>
    <w:rsid w:val="004C6B02"/>
    <w:rsid w:val="004C6B10"/>
    <w:rsid w:val="004D3CC0"/>
    <w:rsid w:val="004D5B81"/>
    <w:rsid w:val="004E108E"/>
    <w:rsid w:val="004F7300"/>
    <w:rsid w:val="00500758"/>
    <w:rsid w:val="00502813"/>
    <w:rsid w:val="00507D50"/>
    <w:rsid w:val="00521D9E"/>
    <w:rsid w:val="0052267C"/>
    <w:rsid w:val="00527859"/>
    <w:rsid w:val="005444B5"/>
    <w:rsid w:val="00553443"/>
    <w:rsid w:val="005549E5"/>
    <w:rsid w:val="00556C6E"/>
    <w:rsid w:val="00561E25"/>
    <w:rsid w:val="00562EF8"/>
    <w:rsid w:val="005647E5"/>
    <w:rsid w:val="0057296F"/>
    <w:rsid w:val="00580D27"/>
    <w:rsid w:val="00587B80"/>
    <w:rsid w:val="00590CA7"/>
    <w:rsid w:val="00592851"/>
    <w:rsid w:val="00592A3D"/>
    <w:rsid w:val="0059389F"/>
    <w:rsid w:val="00596B5A"/>
    <w:rsid w:val="005A28F6"/>
    <w:rsid w:val="005A56AA"/>
    <w:rsid w:val="005C2270"/>
    <w:rsid w:val="005C3B07"/>
    <w:rsid w:val="005D7706"/>
    <w:rsid w:val="005E64CA"/>
    <w:rsid w:val="005E6707"/>
    <w:rsid w:val="005F7315"/>
    <w:rsid w:val="006010BB"/>
    <w:rsid w:val="0060312E"/>
    <w:rsid w:val="00607D6B"/>
    <w:rsid w:val="00612EB2"/>
    <w:rsid w:val="00621D7D"/>
    <w:rsid w:val="00623A45"/>
    <w:rsid w:val="006338AA"/>
    <w:rsid w:val="00636634"/>
    <w:rsid w:val="00637334"/>
    <w:rsid w:val="006377B3"/>
    <w:rsid w:val="006430D8"/>
    <w:rsid w:val="00643D7D"/>
    <w:rsid w:val="006464F6"/>
    <w:rsid w:val="00650849"/>
    <w:rsid w:val="0065723B"/>
    <w:rsid w:val="006726A8"/>
    <w:rsid w:val="00676516"/>
    <w:rsid w:val="006802E7"/>
    <w:rsid w:val="00680E2C"/>
    <w:rsid w:val="00685109"/>
    <w:rsid w:val="00690E6E"/>
    <w:rsid w:val="006A09AF"/>
    <w:rsid w:val="006B0501"/>
    <w:rsid w:val="006B7A0C"/>
    <w:rsid w:val="006C1BA1"/>
    <w:rsid w:val="006C25AC"/>
    <w:rsid w:val="006D1EE6"/>
    <w:rsid w:val="006E150E"/>
    <w:rsid w:val="006E5BAC"/>
    <w:rsid w:val="006F1661"/>
    <w:rsid w:val="00700372"/>
    <w:rsid w:val="00700687"/>
    <w:rsid w:val="00702A49"/>
    <w:rsid w:val="00703F03"/>
    <w:rsid w:val="00705ADE"/>
    <w:rsid w:val="00707044"/>
    <w:rsid w:val="00711491"/>
    <w:rsid w:val="00711AA3"/>
    <w:rsid w:val="007158C1"/>
    <w:rsid w:val="007202CA"/>
    <w:rsid w:val="007233EC"/>
    <w:rsid w:val="00724539"/>
    <w:rsid w:val="00725643"/>
    <w:rsid w:val="00731463"/>
    <w:rsid w:val="00743983"/>
    <w:rsid w:val="00747812"/>
    <w:rsid w:val="0075548C"/>
    <w:rsid w:val="00757648"/>
    <w:rsid w:val="007669C7"/>
    <w:rsid w:val="00770038"/>
    <w:rsid w:val="00770719"/>
    <w:rsid w:val="00772C32"/>
    <w:rsid w:val="007832B5"/>
    <w:rsid w:val="00793617"/>
    <w:rsid w:val="007A4E3E"/>
    <w:rsid w:val="007A59FD"/>
    <w:rsid w:val="007A71D7"/>
    <w:rsid w:val="007C6E7F"/>
    <w:rsid w:val="007C7B8D"/>
    <w:rsid w:val="007D02EF"/>
    <w:rsid w:val="007D6751"/>
    <w:rsid w:val="007D7546"/>
    <w:rsid w:val="007E7A14"/>
    <w:rsid w:val="007F0902"/>
    <w:rsid w:val="007F10FC"/>
    <w:rsid w:val="007F4DCC"/>
    <w:rsid w:val="008008CF"/>
    <w:rsid w:val="00801E77"/>
    <w:rsid w:val="008064F8"/>
    <w:rsid w:val="00807407"/>
    <w:rsid w:val="0081010D"/>
    <w:rsid w:val="00815C73"/>
    <w:rsid w:val="00817E46"/>
    <w:rsid w:val="00817F45"/>
    <w:rsid w:val="00827D9A"/>
    <w:rsid w:val="008340BF"/>
    <w:rsid w:val="00834940"/>
    <w:rsid w:val="00834CFF"/>
    <w:rsid w:val="0085348D"/>
    <w:rsid w:val="008534BF"/>
    <w:rsid w:val="00855A06"/>
    <w:rsid w:val="0085641F"/>
    <w:rsid w:val="008625D6"/>
    <w:rsid w:val="00862B92"/>
    <w:rsid w:val="00863626"/>
    <w:rsid w:val="00873258"/>
    <w:rsid w:val="008772F4"/>
    <w:rsid w:val="00885C9C"/>
    <w:rsid w:val="008B450A"/>
    <w:rsid w:val="008C0EC4"/>
    <w:rsid w:val="008C25B1"/>
    <w:rsid w:val="008C6C53"/>
    <w:rsid w:val="008D3062"/>
    <w:rsid w:val="008D6D1B"/>
    <w:rsid w:val="008E27DA"/>
    <w:rsid w:val="008E2891"/>
    <w:rsid w:val="008F0326"/>
    <w:rsid w:val="008F1129"/>
    <w:rsid w:val="008F363C"/>
    <w:rsid w:val="009020C7"/>
    <w:rsid w:val="009063FE"/>
    <w:rsid w:val="009072D8"/>
    <w:rsid w:val="00910CDE"/>
    <w:rsid w:val="00915221"/>
    <w:rsid w:val="009218E6"/>
    <w:rsid w:val="009247E8"/>
    <w:rsid w:val="00924B81"/>
    <w:rsid w:val="00926E6C"/>
    <w:rsid w:val="0092702B"/>
    <w:rsid w:val="0094143C"/>
    <w:rsid w:val="00941E56"/>
    <w:rsid w:val="00943B80"/>
    <w:rsid w:val="00947136"/>
    <w:rsid w:val="00950B13"/>
    <w:rsid w:val="00950F35"/>
    <w:rsid w:val="009510C9"/>
    <w:rsid w:val="00952BCB"/>
    <w:rsid w:val="00953905"/>
    <w:rsid w:val="00961957"/>
    <w:rsid w:val="00985A7D"/>
    <w:rsid w:val="00991412"/>
    <w:rsid w:val="00992141"/>
    <w:rsid w:val="009945E7"/>
    <w:rsid w:val="00994BEE"/>
    <w:rsid w:val="00994F2E"/>
    <w:rsid w:val="00996A3E"/>
    <w:rsid w:val="009A64ED"/>
    <w:rsid w:val="009B5965"/>
    <w:rsid w:val="009C55BE"/>
    <w:rsid w:val="009D44FA"/>
    <w:rsid w:val="009D7F06"/>
    <w:rsid w:val="009E5548"/>
    <w:rsid w:val="009F0DF4"/>
    <w:rsid w:val="009F30C7"/>
    <w:rsid w:val="009F63F9"/>
    <w:rsid w:val="00A00AA3"/>
    <w:rsid w:val="00A06E18"/>
    <w:rsid w:val="00A13288"/>
    <w:rsid w:val="00A140B9"/>
    <w:rsid w:val="00A14921"/>
    <w:rsid w:val="00A20CA4"/>
    <w:rsid w:val="00A25B18"/>
    <w:rsid w:val="00A32333"/>
    <w:rsid w:val="00A366D3"/>
    <w:rsid w:val="00A36FF7"/>
    <w:rsid w:val="00A37B0D"/>
    <w:rsid w:val="00A43D35"/>
    <w:rsid w:val="00A526B5"/>
    <w:rsid w:val="00A54419"/>
    <w:rsid w:val="00A622B4"/>
    <w:rsid w:val="00A649D5"/>
    <w:rsid w:val="00A6572E"/>
    <w:rsid w:val="00A73FFE"/>
    <w:rsid w:val="00A75DDC"/>
    <w:rsid w:val="00A85347"/>
    <w:rsid w:val="00A87BB3"/>
    <w:rsid w:val="00A922AD"/>
    <w:rsid w:val="00A977DE"/>
    <w:rsid w:val="00AA1544"/>
    <w:rsid w:val="00AA1B38"/>
    <w:rsid w:val="00AB231F"/>
    <w:rsid w:val="00AB329C"/>
    <w:rsid w:val="00AB37EF"/>
    <w:rsid w:val="00AB68A7"/>
    <w:rsid w:val="00AB7250"/>
    <w:rsid w:val="00AC5304"/>
    <w:rsid w:val="00AC67DE"/>
    <w:rsid w:val="00AD1B60"/>
    <w:rsid w:val="00AD3FF2"/>
    <w:rsid w:val="00AD6DE3"/>
    <w:rsid w:val="00AE0619"/>
    <w:rsid w:val="00AE06A8"/>
    <w:rsid w:val="00AF3CE1"/>
    <w:rsid w:val="00AF5328"/>
    <w:rsid w:val="00AF5517"/>
    <w:rsid w:val="00B0156D"/>
    <w:rsid w:val="00B02356"/>
    <w:rsid w:val="00B04267"/>
    <w:rsid w:val="00B07DBF"/>
    <w:rsid w:val="00B1468A"/>
    <w:rsid w:val="00B15909"/>
    <w:rsid w:val="00B16F80"/>
    <w:rsid w:val="00B179E6"/>
    <w:rsid w:val="00B23764"/>
    <w:rsid w:val="00B30804"/>
    <w:rsid w:val="00B3396B"/>
    <w:rsid w:val="00B34D79"/>
    <w:rsid w:val="00B45351"/>
    <w:rsid w:val="00B47182"/>
    <w:rsid w:val="00B541F7"/>
    <w:rsid w:val="00B54BB9"/>
    <w:rsid w:val="00B560DE"/>
    <w:rsid w:val="00B572AE"/>
    <w:rsid w:val="00B61118"/>
    <w:rsid w:val="00B61B2F"/>
    <w:rsid w:val="00B77590"/>
    <w:rsid w:val="00B82AF3"/>
    <w:rsid w:val="00B863DC"/>
    <w:rsid w:val="00B968BC"/>
    <w:rsid w:val="00B97771"/>
    <w:rsid w:val="00BA1DF1"/>
    <w:rsid w:val="00BA52A5"/>
    <w:rsid w:val="00BA57CA"/>
    <w:rsid w:val="00BB02F1"/>
    <w:rsid w:val="00BB2C68"/>
    <w:rsid w:val="00BB54CA"/>
    <w:rsid w:val="00BB6EF7"/>
    <w:rsid w:val="00BC25BF"/>
    <w:rsid w:val="00BE071A"/>
    <w:rsid w:val="00BE4A25"/>
    <w:rsid w:val="00BE5CBE"/>
    <w:rsid w:val="00BF25B4"/>
    <w:rsid w:val="00C0145D"/>
    <w:rsid w:val="00C0209D"/>
    <w:rsid w:val="00C0397B"/>
    <w:rsid w:val="00C05451"/>
    <w:rsid w:val="00C05C74"/>
    <w:rsid w:val="00C06978"/>
    <w:rsid w:val="00C126F5"/>
    <w:rsid w:val="00C1544B"/>
    <w:rsid w:val="00C17D25"/>
    <w:rsid w:val="00C22588"/>
    <w:rsid w:val="00C2317E"/>
    <w:rsid w:val="00C24654"/>
    <w:rsid w:val="00C25721"/>
    <w:rsid w:val="00C34007"/>
    <w:rsid w:val="00C44498"/>
    <w:rsid w:val="00C52CB0"/>
    <w:rsid w:val="00C56A02"/>
    <w:rsid w:val="00C60785"/>
    <w:rsid w:val="00C616B9"/>
    <w:rsid w:val="00C623B2"/>
    <w:rsid w:val="00C76EFE"/>
    <w:rsid w:val="00CA0AE1"/>
    <w:rsid w:val="00CB3ED1"/>
    <w:rsid w:val="00CE309E"/>
    <w:rsid w:val="00CE5DCB"/>
    <w:rsid w:val="00CE6D64"/>
    <w:rsid w:val="00D117C3"/>
    <w:rsid w:val="00D14C71"/>
    <w:rsid w:val="00D21DB2"/>
    <w:rsid w:val="00D27CBE"/>
    <w:rsid w:val="00D27D65"/>
    <w:rsid w:val="00D34893"/>
    <w:rsid w:val="00D3552D"/>
    <w:rsid w:val="00D44847"/>
    <w:rsid w:val="00D474CF"/>
    <w:rsid w:val="00D54733"/>
    <w:rsid w:val="00D548A7"/>
    <w:rsid w:val="00D612AF"/>
    <w:rsid w:val="00D62CDE"/>
    <w:rsid w:val="00D73F74"/>
    <w:rsid w:val="00D73FD9"/>
    <w:rsid w:val="00D7438C"/>
    <w:rsid w:val="00D74DF8"/>
    <w:rsid w:val="00D75C58"/>
    <w:rsid w:val="00D7709F"/>
    <w:rsid w:val="00D80794"/>
    <w:rsid w:val="00DA4600"/>
    <w:rsid w:val="00DA5AF9"/>
    <w:rsid w:val="00DA6625"/>
    <w:rsid w:val="00DB5C30"/>
    <w:rsid w:val="00DB6B8B"/>
    <w:rsid w:val="00DB7156"/>
    <w:rsid w:val="00DC55F7"/>
    <w:rsid w:val="00DC6371"/>
    <w:rsid w:val="00DD05AE"/>
    <w:rsid w:val="00DE3169"/>
    <w:rsid w:val="00DE3E56"/>
    <w:rsid w:val="00DE7AD6"/>
    <w:rsid w:val="00DF42B8"/>
    <w:rsid w:val="00DF60D3"/>
    <w:rsid w:val="00E009EB"/>
    <w:rsid w:val="00E0219E"/>
    <w:rsid w:val="00E02F53"/>
    <w:rsid w:val="00E03B61"/>
    <w:rsid w:val="00E07AEA"/>
    <w:rsid w:val="00E142BF"/>
    <w:rsid w:val="00E16414"/>
    <w:rsid w:val="00E23187"/>
    <w:rsid w:val="00E335E0"/>
    <w:rsid w:val="00E33C85"/>
    <w:rsid w:val="00E35E4C"/>
    <w:rsid w:val="00E426EC"/>
    <w:rsid w:val="00E43EE1"/>
    <w:rsid w:val="00E51038"/>
    <w:rsid w:val="00E51DDB"/>
    <w:rsid w:val="00E53089"/>
    <w:rsid w:val="00E62AEE"/>
    <w:rsid w:val="00E6614A"/>
    <w:rsid w:val="00E66300"/>
    <w:rsid w:val="00E750BF"/>
    <w:rsid w:val="00E76FAF"/>
    <w:rsid w:val="00E81752"/>
    <w:rsid w:val="00E87595"/>
    <w:rsid w:val="00E87FBB"/>
    <w:rsid w:val="00EA0336"/>
    <w:rsid w:val="00EA37AE"/>
    <w:rsid w:val="00EB4CBA"/>
    <w:rsid w:val="00EC24B5"/>
    <w:rsid w:val="00EC7516"/>
    <w:rsid w:val="00ED25D8"/>
    <w:rsid w:val="00ED4937"/>
    <w:rsid w:val="00ED5BE0"/>
    <w:rsid w:val="00EE02CD"/>
    <w:rsid w:val="00EE0453"/>
    <w:rsid w:val="00EE0E36"/>
    <w:rsid w:val="00EE1CDB"/>
    <w:rsid w:val="00EE2CE2"/>
    <w:rsid w:val="00EE37AF"/>
    <w:rsid w:val="00EE3BBE"/>
    <w:rsid w:val="00EE5F70"/>
    <w:rsid w:val="00EF11A8"/>
    <w:rsid w:val="00EF26D7"/>
    <w:rsid w:val="00EF4C59"/>
    <w:rsid w:val="00F0324B"/>
    <w:rsid w:val="00F037EC"/>
    <w:rsid w:val="00F044EC"/>
    <w:rsid w:val="00F06726"/>
    <w:rsid w:val="00F240C6"/>
    <w:rsid w:val="00F3671B"/>
    <w:rsid w:val="00F36ED7"/>
    <w:rsid w:val="00F4044A"/>
    <w:rsid w:val="00F51C77"/>
    <w:rsid w:val="00F61D1C"/>
    <w:rsid w:val="00F661F3"/>
    <w:rsid w:val="00F707C2"/>
    <w:rsid w:val="00F7377D"/>
    <w:rsid w:val="00F76856"/>
    <w:rsid w:val="00F820FD"/>
    <w:rsid w:val="00F83D72"/>
    <w:rsid w:val="00FA78EA"/>
    <w:rsid w:val="00FC1B1F"/>
    <w:rsid w:val="00FC7AAD"/>
    <w:rsid w:val="00FD003B"/>
    <w:rsid w:val="00FD24BC"/>
    <w:rsid w:val="00FD395F"/>
    <w:rsid w:val="00FD3B5A"/>
    <w:rsid w:val="00FD7F33"/>
    <w:rsid w:val="00FE26E1"/>
    <w:rsid w:val="00FE4267"/>
    <w:rsid w:val="00FE4ED6"/>
    <w:rsid w:val="00FE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77E6C6B"/>
  <w14:defaultImageDpi w14:val="96"/>
  <w15:docId w15:val="{13143004-8FA5-4786-BA56-D848A707E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Montserrat Medium" w:hAnsi="Montserrat Medium" w:cs="Montserrat Medium"/>
      <w:sz w:val="22"/>
      <w:szCs w:val="22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1"/>
    <w:qFormat/>
    <w:rsid w:val="00EA0336"/>
    <w:pPr>
      <w:spacing w:before="100"/>
      <w:ind w:left="1096"/>
      <w:jc w:val="center"/>
      <w:outlineLvl w:val="0"/>
    </w:pPr>
    <w:rPr>
      <w:rFonts w:ascii="Montserrat" w:hAnsi="Montserrat" w:cs="Montserrat"/>
      <w:b/>
      <w:bCs/>
      <w:color w:val="1C3A64"/>
      <w:sz w:val="32"/>
      <w:szCs w:val="28"/>
    </w:rPr>
  </w:style>
  <w:style w:type="paragraph" w:styleId="Ttulo2">
    <w:name w:val="heading 2"/>
    <w:basedOn w:val="H1"/>
    <w:next w:val="Normal"/>
    <w:link w:val="Ttulo2Car"/>
    <w:uiPriority w:val="1"/>
    <w:qFormat/>
    <w:rsid w:val="00EA0336"/>
    <w:pPr>
      <w:spacing w:before="116"/>
      <w:jc w:val="left"/>
      <w:outlineLvl w:val="1"/>
    </w:pPr>
    <w:rPr>
      <w:bCs w:val="0"/>
      <w:sz w:val="28"/>
      <w:szCs w:val="20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72E2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1"/>
    <w:locked/>
    <w:rsid w:val="00EA0336"/>
    <w:rPr>
      <w:rFonts w:ascii="Montserrat" w:hAnsi="Montserrat" w:cs="Montserrat"/>
      <w:b/>
      <w:color w:val="1C3A64"/>
      <w:sz w:val="28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character" w:customStyle="1" w:styleId="Ttulo1Car">
    <w:name w:val="Título 1 Car"/>
    <w:link w:val="Ttulo1"/>
    <w:uiPriority w:val="1"/>
    <w:locked/>
    <w:rsid w:val="00EA0336"/>
    <w:rPr>
      <w:rFonts w:ascii="Montserrat" w:hAnsi="Montserrat" w:cs="Montserrat"/>
      <w:b/>
      <w:bCs/>
      <w:color w:val="1C3A64"/>
      <w:sz w:val="32"/>
      <w:szCs w:val="28"/>
      <w:lang w:val="es-ES_tradnl" w:eastAsia="es-ES_tradnl"/>
    </w:rPr>
  </w:style>
  <w:style w:type="character" w:customStyle="1" w:styleId="TextoindependienteCar">
    <w:name w:val="Texto independiente Car"/>
    <w:link w:val="Textoindependiente"/>
    <w:uiPriority w:val="1"/>
    <w:locked/>
    <w:rPr>
      <w:rFonts w:ascii="Montserrat Medium" w:hAnsi="Montserrat Medium" w:cs="Montserrat Medium"/>
      <w:sz w:val="22"/>
      <w:szCs w:val="22"/>
      <w:lang w:val="es-ES_tradnl" w:eastAsia="x-none"/>
    </w:rPr>
  </w:style>
  <w:style w:type="paragraph" w:styleId="Prrafodelista">
    <w:name w:val="List Paragraph"/>
    <w:basedOn w:val="Normal"/>
    <w:uiPriority w:val="34"/>
    <w:qFormat/>
    <w:pPr>
      <w:spacing w:before="110"/>
      <w:ind w:left="974" w:hanging="975"/>
    </w:pPr>
    <w:rPr>
      <w:rFonts w:ascii="Montserrat" w:hAnsi="Montserrat" w:cs="Montserrat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Prrafobsico">
    <w:name w:val="[P‡rrafo b‡sico]"/>
    <w:basedOn w:val="Normal"/>
    <w:uiPriority w:val="99"/>
    <w:rsid w:val="00A6572E"/>
    <w:pPr>
      <w:widowControl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E0219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locked/>
    <w:rsid w:val="00E0219E"/>
    <w:rPr>
      <w:rFonts w:ascii="Montserrat Medium" w:hAnsi="Montserrat Medium" w:cs="Montserrat Medium"/>
      <w:sz w:val="22"/>
      <w:szCs w:val="22"/>
      <w:lang w:val="es-ES_tradnl" w:eastAsia="x-none"/>
    </w:rPr>
  </w:style>
  <w:style w:type="paragraph" w:styleId="Piedepgina">
    <w:name w:val="footer"/>
    <w:basedOn w:val="Normal"/>
    <w:link w:val="PiedepginaCar"/>
    <w:uiPriority w:val="99"/>
    <w:unhideWhenUsed/>
    <w:rsid w:val="00E0219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locked/>
    <w:rsid w:val="00E0219E"/>
    <w:rPr>
      <w:rFonts w:ascii="Montserrat Medium" w:hAnsi="Montserrat Medium" w:cs="Montserrat Medium"/>
      <w:sz w:val="22"/>
      <w:szCs w:val="22"/>
      <w:lang w:val="es-ES_tradnl" w:eastAsia="x-none"/>
    </w:rPr>
  </w:style>
  <w:style w:type="character" w:styleId="Hipervnculo">
    <w:name w:val="Hyperlink"/>
    <w:basedOn w:val="Fuentedeprrafopredeter"/>
    <w:rsid w:val="00EC7516"/>
    <w:rPr>
      <w:color w:val="0000FF"/>
      <w:u w:val="single"/>
    </w:rPr>
  </w:style>
  <w:style w:type="paragraph" w:customStyle="1" w:styleId="EstiloArial12ptoJustificadoIzquierda175cmDespus6">
    <w:name w:val="Estilo Arial 12 pto Justificado Izquierda:  175 cm Después:  6 ..."/>
    <w:basedOn w:val="Normal"/>
    <w:rsid w:val="00EC7516"/>
    <w:pPr>
      <w:widowControl/>
      <w:autoSpaceDE/>
      <w:autoSpaceDN/>
      <w:adjustRightInd/>
      <w:spacing w:after="120"/>
      <w:ind w:left="992"/>
      <w:jc w:val="both"/>
    </w:pPr>
    <w:rPr>
      <w:rFonts w:ascii="Arial" w:hAnsi="Arial" w:cs="Times New Roman"/>
      <w:sz w:val="24"/>
      <w:szCs w:val="20"/>
      <w:lang w:val="es-ES" w:eastAsia="es-ES"/>
    </w:rPr>
  </w:style>
  <w:style w:type="paragraph" w:styleId="Textonotapie">
    <w:name w:val="footnote text"/>
    <w:basedOn w:val="Normal"/>
    <w:link w:val="TextonotapieCar"/>
    <w:rsid w:val="00EE37AF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EE37AF"/>
    <w:rPr>
      <w:rFonts w:ascii="Times New Roman" w:hAnsi="Times New Roman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25B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25B1"/>
    <w:rPr>
      <w:rFonts w:ascii="Segoe UI" w:hAnsi="Segoe UI" w:cs="Segoe UI"/>
      <w:sz w:val="18"/>
      <w:szCs w:val="18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72E2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_tradnl"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472E25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59"/>
    <w:rsid w:val="00CA0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94BE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94BE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94BEE"/>
    <w:rPr>
      <w:rFonts w:ascii="Montserrat Medium" w:hAnsi="Montserrat Medium" w:cs="Montserrat Medium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94BE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94BEE"/>
    <w:rPr>
      <w:rFonts w:ascii="Montserrat Medium" w:hAnsi="Montserrat Medium" w:cs="Montserrat Medium"/>
      <w:b/>
      <w:bCs/>
      <w:lang w:val="es-ES_tradnl" w:eastAsia="es-ES_tradnl"/>
    </w:rPr>
  </w:style>
  <w:style w:type="paragraph" w:customStyle="1" w:styleId="Pa5">
    <w:name w:val="Pa5"/>
    <w:basedOn w:val="Normal"/>
    <w:next w:val="Normal"/>
    <w:uiPriority w:val="99"/>
    <w:rsid w:val="00AB68A7"/>
    <w:pPr>
      <w:widowControl/>
      <w:spacing w:line="241" w:lineRule="atLeast"/>
    </w:pPr>
    <w:rPr>
      <w:rFonts w:ascii="DIN Pro Regular" w:hAnsi="DIN Pro Regular" w:cs="Times New Roman"/>
      <w:sz w:val="24"/>
      <w:szCs w:val="24"/>
      <w:lang w:val="es-ES" w:eastAsia="es-ES"/>
    </w:rPr>
  </w:style>
  <w:style w:type="character" w:customStyle="1" w:styleId="A8">
    <w:name w:val="A8"/>
    <w:uiPriority w:val="99"/>
    <w:rsid w:val="00AB68A7"/>
    <w:rPr>
      <w:rFonts w:cs="DIN Pro Regular"/>
      <w:color w:val="00000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102E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s-ES" w:eastAsia="es-ES"/>
    </w:rPr>
  </w:style>
  <w:style w:type="paragraph" w:customStyle="1" w:styleId="H1">
    <w:name w:val="H1"/>
    <w:basedOn w:val="Normal"/>
    <w:link w:val="H1Car"/>
    <w:uiPriority w:val="1"/>
    <w:qFormat/>
    <w:rsid w:val="00D7438C"/>
    <w:pPr>
      <w:ind w:left="1127" w:right="192"/>
      <w:jc w:val="center"/>
    </w:pPr>
    <w:rPr>
      <w:rFonts w:ascii="Montserrat" w:hAnsi="Montserrat" w:cs="Montserrat"/>
      <w:b/>
      <w:bCs/>
      <w:color w:val="1C3A64"/>
      <w:sz w:val="32"/>
      <w:szCs w:val="32"/>
    </w:rPr>
  </w:style>
  <w:style w:type="character" w:customStyle="1" w:styleId="H1Car">
    <w:name w:val="H1 Car"/>
    <w:basedOn w:val="Fuentedeprrafopredeter"/>
    <w:link w:val="H1"/>
    <w:uiPriority w:val="1"/>
    <w:rsid w:val="00D7438C"/>
    <w:rPr>
      <w:rFonts w:ascii="Montserrat" w:hAnsi="Montserrat" w:cs="Montserrat"/>
      <w:b/>
      <w:bCs/>
      <w:color w:val="1C3A64"/>
      <w:sz w:val="32"/>
      <w:szCs w:val="32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0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emps.gob.es/informa/versifel-felv-suspension-inyectable-para-gatos-no-reg-2636-esp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icacion@aemps.es" TargetMode="External"/><Relationship Id="rId2" Type="http://schemas.openxmlformats.org/officeDocument/2006/relationships/hyperlink" Target="http://www.aemps.gob.es/" TargetMode="External"/><Relationship Id="rId1" Type="http://schemas.openxmlformats.org/officeDocument/2006/relationships/hyperlink" Target="mailto:comunicacion@aemps.es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aemps.gob.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E6E7E8"/>
        </a:solidFill>
        <a:ln>
          <a:noFill/>
        </a:ln>
        <a:effectLst>
          <a:softEdge rad="0"/>
        </a:effectLst>
      </a:spPr>
      <a:bodyPr rot="0" vert="horz" wrap="square" lIns="0" tIns="0" rIns="0" bIns="0" anchor="ctr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D4E58-07C1-4EC9-92A3-C63EA0943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1384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TRAGSA</Company>
  <LinksUpToDate>false</LinksUpToDate>
  <CharactersWithSpaces>1602</CharactersWithSpaces>
  <SharedDoc>false</SharedDoc>
  <HLinks>
    <vt:vector size="24" baseType="variant">
      <vt:variant>
        <vt:i4>1769561</vt:i4>
      </vt:variant>
      <vt:variant>
        <vt:i4>9</vt:i4>
      </vt:variant>
      <vt:variant>
        <vt:i4>0</vt:i4>
      </vt:variant>
      <vt:variant>
        <vt:i4>5</vt:i4>
      </vt:variant>
      <vt:variant>
        <vt:lpwstr>http://www.aemps.gob.es/</vt:lpwstr>
      </vt:variant>
      <vt:variant>
        <vt:lpwstr/>
      </vt:variant>
      <vt:variant>
        <vt:i4>6619205</vt:i4>
      </vt:variant>
      <vt:variant>
        <vt:i4>6</vt:i4>
      </vt:variant>
      <vt:variant>
        <vt:i4>0</vt:i4>
      </vt:variant>
      <vt:variant>
        <vt:i4>5</vt:i4>
      </vt:variant>
      <vt:variant>
        <vt:lpwstr>mailto:comunicacion@aemps.es</vt:lpwstr>
      </vt:variant>
      <vt:variant>
        <vt:lpwstr/>
      </vt:variant>
      <vt:variant>
        <vt:i4>1769561</vt:i4>
      </vt:variant>
      <vt:variant>
        <vt:i4>3</vt:i4>
      </vt:variant>
      <vt:variant>
        <vt:i4>0</vt:i4>
      </vt:variant>
      <vt:variant>
        <vt:i4>5</vt:i4>
      </vt:variant>
      <vt:variant>
        <vt:lpwstr>http://www.aemps.gob.es/</vt:lpwstr>
      </vt:variant>
      <vt:variant>
        <vt:lpwstr/>
      </vt:variant>
      <vt:variant>
        <vt:i4>6619205</vt:i4>
      </vt:variant>
      <vt:variant>
        <vt:i4>0</vt:i4>
      </vt:variant>
      <vt:variant>
        <vt:i4>0</vt:i4>
      </vt:variant>
      <vt:variant>
        <vt:i4>5</vt:i4>
      </vt:variant>
      <vt:variant>
        <vt:lpwstr>mailto:comunicacion@aemps.es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Cañete Campos, Laura</dc:creator>
  <cp:lastModifiedBy>Laura Pascual-Salcedo Echazarreta</cp:lastModifiedBy>
  <cp:revision>2</cp:revision>
  <cp:lastPrinted>2020-05-22T11:58:00Z</cp:lastPrinted>
  <dcterms:created xsi:type="dcterms:W3CDTF">2023-06-16T06:20:00Z</dcterms:created>
  <dcterms:modified xsi:type="dcterms:W3CDTF">2023-06-16T06:20:00Z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CC 13.1 (Macintosh)</vt:lpwstr>
  </property>
</Properties>
</file>