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ECE" w:rsidRPr="00BF1ECE" w:rsidRDefault="00BF1ECE" w:rsidP="00BF1ECE">
      <w:pPr>
        <w:jc w:val="center"/>
        <w:rPr>
          <w:b/>
          <w:bCs/>
          <w:color w:val="FF0000"/>
          <w:sz w:val="28"/>
          <w:szCs w:val="28"/>
        </w:rPr>
      </w:pPr>
      <w:proofErr w:type="spellStart"/>
      <w:r w:rsidRPr="00BF1ECE">
        <w:rPr>
          <w:rFonts w:cs="Arial"/>
          <w:b/>
          <w:bCs/>
          <w:color w:val="FF0000"/>
          <w:sz w:val="28"/>
          <w:szCs w:val="28"/>
        </w:rPr>
        <w:t>WebSeminar</w:t>
      </w:r>
      <w:proofErr w:type="spellEnd"/>
      <w:r w:rsidRPr="00BF1ECE">
        <w:rPr>
          <w:rFonts w:cs="Arial"/>
          <w:b/>
          <w:bCs/>
          <w:color w:val="FF0000"/>
          <w:sz w:val="28"/>
          <w:szCs w:val="28"/>
        </w:rPr>
        <w:t>  “Bienestar en animales de producción”</w:t>
      </w:r>
    </w:p>
    <w:p w:rsidR="00BF1ECE" w:rsidRDefault="00BF1ECE" w:rsidP="007C0E14">
      <w:pPr>
        <w:pStyle w:val="NormalWeb"/>
        <w:spacing w:after="0"/>
        <w:rPr>
          <w:rFonts w:asciiTheme="minorHAnsi" w:hAnsiTheme="minorHAnsi" w:cs="Arial"/>
          <w:color w:val="222222"/>
          <w:sz w:val="22"/>
          <w:szCs w:val="22"/>
        </w:rPr>
      </w:pPr>
      <w:r w:rsidRPr="00BF1ECE">
        <w:rPr>
          <w:noProof/>
        </w:rPr>
        <w:drawing>
          <wp:inline distT="0" distB="0" distL="0" distR="0" wp14:anchorId="1AD9EF91" wp14:editId="35C85948">
            <wp:extent cx="3419475" cy="2476500"/>
            <wp:effectExtent l="0" t="0" r="9525" b="0"/>
            <wp:docPr id="1" name="Imagen 1" descr="C:\Users\valen\AppData\Local\Microsoft\Windows\INetCache\Content.Outlook\C3XU39NA\6231606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len\AppData\Local\Microsoft\Windows\INetCache\Content.Outlook\C3XU39NA\62316068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19475" cy="2476500"/>
                    </a:xfrm>
                    <a:prstGeom prst="rect">
                      <a:avLst/>
                    </a:prstGeom>
                    <a:noFill/>
                    <a:ln>
                      <a:noFill/>
                    </a:ln>
                  </pic:spPr>
                </pic:pic>
              </a:graphicData>
            </a:graphic>
          </wp:inline>
        </w:drawing>
      </w:r>
      <w:r w:rsidR="00980D8B" w:rsidRPr="00980D8B">
        <w:rPr>
          <w:rFonts w:asciiTheme="minorHAnsi" w:hAnsiTheme="minorHAnsi" w:cs="Arial"/>
          <w:noProof/>
          <w:color w:val="222222"/>
          <w:sz w:val="22"/>
          <w:szCs w:val="22"/>
        </w:rPr>
        <w:drawing>
          <wp:inline distT="0" distB="0" distL="0" distR="0">
            <wp:extent cx="1838325" cy="2479675"/>
            <wp:effectExtent l="0" t="0" r="9525" b="0"/>
            <wp:docPr id="2" name="Imagen 2" descr="C:\Users\valen\Desktop\logo_colvet az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len\Desktop\logo_colvet azu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38325" cy="2479675"/>
                    </a:xfrm>
                    <a:prstGeom prst="rect">
                      <a:avLst/>
                    </a:prstGeom>
                    <a:noFill/>
                    <a:ln>
                      <a:noFill/>
                    </a:ln>
                  </pic:spPr>
                </pic:pic>
              </a:graphicData>
            </a:graphic>
          </wp:inline>
        </w:drawing>
      </w:r>
    </w:p>
    <w:p w:rsidR="00D82A0E" w:rsidRDefault="00DB44F7" w:rsidP="00BF1ECE">
      <w:pPr>
        <w:pStyle w:val="NormalWeb"/>
        <w:spacing w:after="0"/>
        <w:rPr>
          <w:rFonts w:asciiTheme="minorHAnsi" w:hAnsiTheme="minorHAnsi" w:cs="Arial"/>
          <w:color w:val="222222"/>
          <w:sz w:val="22"/>
          <w:szCs w:val="22"/>
        </w:rPr>
      </w:pPr>
      <w:r>
        <w:rPr>
          <w:rFonts w:asciiTheme="minorHAnsi" w:hAnsiTheme="minorHAnsi" w:cs="Arial"/>
          <w:color w:val="222222"/>
          <w:sz w:val="22"/>
          <w:szCs w:val="22"/>
        </w:rPr>
        <w:t xml:space="preserve">El Consejo General de la Organización Colegial Veterinaria, en colaboración con Grupo Asís, te invita a este nuevo seminario </w:t>
      </w:r>
      <w:r w:rsidRPr="00DB44F7">
        <w:rPr>
          <w:rFonts w:asciiTheme="minorHAnsi" w:hAnsiTheme="minorHAnsi" w:cs="Arial"/>
          <w:i/>
          <w:color w:val="222222"/>
          <w:sz w:val="22"/>
          <w:szCs w:val="22"/>
        </w:rPr>
        <w:t>online</w:t>
      </w:r>
      <w:r w:rsidR="00D82A0E">
        <w:rPr>
          <w:rFonts w:asciiTheme="minorHAnsi" w:hAnsiTheme="minorHAnsi" w:cs="Arial"/>
          <w:color w:val="222222"/>
          <w:sz w:val="22"/>
          <w:szCs w:val="22"/>
        </w:rPr>
        <w:t xml:space="preserve"> sobre bienestar animal que convocamos en todo el territorio nacional. </w:t>
      </w:r>
    </w:p>
    <w:p w:rsidR="005400B2" w:rsidRDefault="00D82A0E" w:rsidP="007C0E14">
      <w:pPr>
        <w:pStyle w:val="NormalWeb"/>
        <w:spacing w:after="0"/>
        <w:rPr>
          <w:rFonts w:asciiTheme="minorHAnsi" w:hAnsiTheme="minorHAnsi" w:cs="Arial"/>
          <w:color w:val="222222"/>
          <w:sz w:val="22"/>
          <w:szCs w:val="22"/>
        </w:rPr>
      </w:pPr>
      <w:r>
        <w:rPr>
          <w:rFonts w:asciiTheme="minorHAnsi" w:hAnsiTheme="minorHAnsi" w:cs="Arial"/>
          <w:color w:val="222222"/>
          <w:sz w:val="22"/>
          <w:szCs w:val="22"/>
        </w:rPr>
        <w:t>El límite de inscritos es de 1.000</w:t>
      </w:r>
      <w:r w:rsidR="00271CBF">
        <w:rPr>
          <w:rFonts w:asciiTheme="minorHAnsi" w:hAnsiTheme="minorHAnsi" w:cs="Arial"/>
          <w:color w:val="222222"/>
          <w:sz w:val="22"/>
          <w:szCs w:val="22"/>
        </w:rPr>
        <w:t>,</w:t>
      </w:r>
      <w:r>
        <w:rPr>
          <w:rFonts w:asciiTheme="minorHAnsi" w:hAnsiTheme="minorHAnsi" w:cs="Arial"/>
          <w:color w:val="222222"/>
          <w:sz w:val="22"/>
          <w:szCs w:val="22"/>
        </w:rPr>
        <w:t xml:space="preserve"> momento en que cerraremos la inscripción</w:t>
      </w:r>
      <w:r w:rsidR="00271CBF">
        <w:rPr>
          <w:rFonts w:asciiTheme="minorHAnsi" w:hAnsiTheme="minorHAnsi" w:cs="Arial"/>
          <w:color w:val="222222"/>
          <w:sz w:val="22"/>
          <w:szCs w:val="22"/>
        </w:rPr>
        <w:t>.</w:t>
      </w:r>
      <w:bookmarkStart w:id="0" w:name="_GoBack"/>
      <w:bookmarkEnd w:id="0"/>
    </w:p>
    <w:p w:rsidR="007C0E14" w:rsidRPr="00EC4045" w:rsidRDefault="007C0E14" w:rsidP="007C0E14">
      <w:pPr>
        <w:pStyle w:val="NormalWeb"/>
        <w:spacing w:after="0"/>
        <w:rPr>
          <w:rFonts w:asciiTheme="minorHAnsi" w:hAnsiTheme="minorHAnsi" w:cs="Arial"/>
          <w:color w:val="222222"/>
          <w:sz w:val="22"/>
          <w:szCs w:val="22"/>
        </w:rPr>
      </w:pPr>
      <w:r w:rsidRPr="00AF4C02">
        <w:rPr>
          <w:rFonts w:asciiTheme="minorHAnsi" w:hAnsiTheme="minorHAnsi" w:cs="Arial"/>
          <w:color w:val="222222"/>
          <w:sz w:val="22"/>
          <w:szCs w:val="22"/>
        </w:rPr>
        <w:br/>
      </w:r>
      <w:r w:rsidRPr="00AF4C02">
        <w:rPr>
          <w:rFonts w:asciiTheme="minorHAnsi" w:hAnsiTheme="minorHAnsi" w:cs="Arial"/>
          <w:b/>
          <w:iCs/>
          <w:color w:val="222222"/>
          <w:sz w:val="22"/>
          <w:szCs w:val="22"/>
        </w:rPr>
        <w:t>Fecha/Hora de impartición:</w:t>
      </w:r>
      <w:r w:rsidRPr="00AF4C02">
        <w:rPr>
          <w:rFonts w:asciiTheme="minorHAnsi" w:hAnsiTheme="minorHAnsi" w:cs="Arial"/>
          <w:iCs/>
          <w:color w:val="222222"/>
          <w:sz w:val="22"/>
          <w:szCs w:val="22"/>
        </w:rPr>
        <w:t xml:space="preserve"> </w:t>
      </w:r>
      <w:r w:rsidR="00271CBF">
        <w:rPr>
          <w:rFonts w:asciiTheme="minorHAnsi" w:hAnsiTheme="minorHAnsi" w:cs="Arial"/>
          <w:iCs/>
          <w:color w:val="222222"/>
          <w:sz w:val="22"/>
          <w:szCs w:val="22"/>
        </w:rPr>
        <w:t>lunes</w:t>
      </w:r>
      <w:r w:rsidR="008810A9">
        <w:rPr>
          <w:rFonts w:asciiTheme="minorHAnsi" w:hAnsiTheme="minorHAnsi" w:cs="Arial"/>
          <w:iCs/>
          <w:color w:val="222222"/>
          <w:sz w:val="22"/>
          <w:szCs w:val="22"/>
        </w:rPr>
        <w:t xml:space="preserve">, </w:t>
      </w:r>
      <w:r w:rsidR="00271CBF">
        <w:rPr>
          <w:rFonts w:asciiTheme="minorHAnsi" w:hAnsiTheme="minorHAnsi" w:cs="Arial"/>
          <w:iCs/>
          <w:color w:val="222222"/>
          <w:sz w:val="22"/>
          <w:szCs w:val="22"/>
        </w:rPr>
        <w:t>26</w:t>
      </w:r>
      <w:r w:rsidR="00EC4045">
        <w:rPr>
          <w:rFonts w:asciiTheme="minorHAnsi" w:hAnsiTheme="minorHAnsi" w:cs="Arial"/>
          <w:iCs/>
          <w:color w:val="222222"/>
          <w:sz w:val="22"/>
          <w:szCs w:val="22"/>
        </w:rPr>
        <w:t xml:space="preserve"> de </w:t>
      </w:r>
      <w:r w:rsidR="00271CBF">
        <w:rPr>
          <w:rFonts w:asciiTheme="minorHAnsi" w:hAnsiTheme="minorHAnsi" w:cs="Arial"/>
          <w:iCs/>
          <w:color w:val="222222"/>
          <w:sz w:val="22"/>
          <w:szCs w:val="22"/>
        </w:rPr>
        <w:t>febre</w:t>
      </w:r>
      <w:r w:rsidR="005B1113">
        <w:rPr>
          <w:rFonts w:asciiTheme="minorHAnsi" w:hAnsiTheme="minorHAnsi" w:cs="Arial"/>
          <w:iCs/>
          <w:color w:val="222222"/>
          <w:sz w:val="22"/>
          <w:szCs w:val="22"/>
        </w:rPr>
        <w:t>r</w:t>
      </w:r>
      <w:r w:rsidR="00271CBF">
        <w:rPr>
          <w:rFonts w:asciiTheme="minorHAnsi" w:hAnsiTheme="minorHAnsi" w:cs="Arial"/>
          <w:iCs/>
          <w:color w:val="222222"/>
          <w:sz w:val="22"/>
          <w:szCs w:val="22"/>
        </w:rPr>
        <w:t>o</w:t>
      </w:r>
      <w:r w:rsidRPr="00AF4C02">
        <w:rPr>
          <w:rFonts w:asciiTheme="minorHAnsi" w:hAnsiTheme="minorHAnsi" w:cs="Arial"/>
          <w:iCs/>
          <w:color w:val="222222"/>
          <w:sz w:val="22"/>
          <w:szCs w:val="22"/>
        </w:rPr>
        <w:t xml:space="preserve">, de </w:t>
      </w:r>
      <w:r w:rsidR="003A3DDA" w:rsidRPr="00AF4C02">
        <w:rPr>
          <w:rFonts w:asciiTheme="minorHAnsi" w:hAnsiTheme="minorHAnsi" w:cs="Arial"/>
          <w:iCs/>
          <w:color w:val="222222"/>
          <w:sz w:val="22"/>
          <w:szCs w:val="22"/>
        </w:rPr>
        <w:t>1</w:t>
      </w:r>
      <w:r w:rsidR="000435BF" w:rsidRPr="00AF4C02">
        <w:rPr>
          <w:rFonts w:asciiTheme="minorHAnsi" w:hAnsiTheme="minorHAnsi" w:cs="Arial"/>
          <w:iCs/>
          <w:color w:val="222222"/>
          <w:sz w:val="22"/>
          <w:szCs w:val="22"/>
        </w:rPr>
        <w:t>4</w:t>
      </w:r>
      <w:r w:rsidR="003A3DDA" w:rsidRPr="00AF4C02">
        <w:rPr>
          <w:rFonts w:asciiTheme="minorHAnsi" w:hAnsiTheme="minorHAnsi" w:cs="Arial"/>
          <w:iCs/>
          <w:color w:val="222222"/>
          <w:sz w:val="22"/>
          <w:szCs w:val="22"/>
        </w:rPr>
        <w:t>:</w:t>
      </w:r>
      <w:r w:rsidR="000435BF" w:rsidRPr="00AF4C02">
        <w:rPr>
          <w:rFonts w:asciiTheme="minorHAnsi" w:hAnsiTheme="minorHAnsi" w:cs="Arial"/>
          <w:iCs/>
          <w:color w:val="222222"/>
          <w:sz w:val="22"/>
          <w:szCs w:val="22"/>
        </w:rPr>
        <w:t>3</w:t>
      </w:r>
      <w:r w:rsidRPr="00AF4C02">
        <w:rPr>
          <w:rFonts w:asciiTheme="minorHAnsi" w:hAnsiTheme="minorHAnsi" w:cs="Arial"/>
          <w:iCs/>
          <w:color w:val="222222"/>
          <w:sz w:val="22"/>
          <w:szCs w:val="22"/>
        </w:rPr>
        <w:t xml:space="preserve">0 a </w:t>
      </w:r>
      <w:r w:rsidR="000435BF" w:rsidRPr="00AF4C02">
        <w:rPr>
          <w:rFonts w:asciiTheme="minorHAnsi" w:hAnsiTheme="minorHAnsi" w:cs="Arial"/>
          <w:iCs/>
          <w:color w:val="222222"/>
          <w:sz w:val="22"/>
          <w:szCs w:val="22"/>
        </w:rPr>
        <w:t>16</w:t>
      </w:r>
      <w:r w:rsidR="003A3DDA" w:rsidRPr="00AF4C02">
        <w:rPr>
          <w:rFonts w:asciiTheme="minorHAnsi" w:hAnsiTheme="minorHAnsi" w:cs="Arial"/>
          <w:iCs/>
          <w:color w:val="222222"/>
          <w:sz w:val="22"/>
          <w:szCs w:val="22"/>
        </w:rPr>
        <w:t>:</w:t>
      </w:r>
      <w:r w:rsidR="000435BF" w:rsidRPr="00AF4C02">
        <w:rPr>
          <w:rFonts w:asciiTheme="minorHAnsi" w:hAnsiTheme="minorHAnsi" w:cs="Arial"/>
          <w:iCs/>
          <w:color w:val="222222"/>
          <w:sz w:val="22"/>
          <w:szCs w:val="22"/>
        </w:rPr>
        <w:t>0</w:t>
      </w:r>
      <w:r w:rsidRPr="00AF4C02">
        <w:rPr>
          <w:rFonts w:asciiTheme="minorHAnsi" w:hAnsiTheme="minorHAnsi" w:cs="Arial"/>
          <w:iCs/>
          <w:color w:val="222222"/>
          <w:sz w:val="22"/>
          <w:szCs w:val="22"/>
        </w:rPr>
        <w:t>0.</w:t>
      </w:r>
    </w:p>
    <w:p w:rsidR="00A15A62" w:rsidRDefault="007C0E14" w:rsidP="003F01D3">
      <w:pPr>
        <w:pStyle w:val="Default"/>
        <w:rPr>
          <w:rFonts w:asciiTheme="minorHAnsi" w:hAnsiTheme="minorHAnsi" w:cs="Arial"/>
          <w:iCs/>
          <w:color w:val="222222"/>
          <w:sz w:val="22"/>
          <w:szCs w:val="22"/>
        </w:rPr>
      </w:pPr>
      <w:r w:rsidRPr="00AF4C02">
        <w:rPr>
          <w:rFonts w:asciiTheme="minorHAnsi" w:hAnsiTheme="minorHAnsi" w:cs="Arial"/>
          <w:i/>
          <w:iCs/>
          <w:color w:val="222222"/>
          <w:sz w:val="22"/>
          <w:szCs w:val="22"/>
        </w:rPr>
        <w:br/>
      </w:r>
      <w:r w:rsidRPr="00AF4C02">
        <w:rPr>
          <w:rFonts w:asciiTheme="minorHAnsi" w:hAnsiTheme="minorHAnsi" w:cs="Arial"/>
          <w:b/>
          <w:iCs/>
          <w:color w:val="222222"/>
          <w:sz w:val="22"/>
          <w:szCs w:val="22"/>
        </w:rPr>
        <w:t>Ponente:</w:t>
      </w:r>
      <w:r w:rsidRPr="00A31E22">
        <w:rPr>
          <w:rFonts w:asciiTheme="minorHAnsi" w:hAnsiTheme="minorHAnsi" w:cs="Arial"/>
          <w:iCs/>
          <w:color w:val="222222"/>
          <w:sz w:val="22"/>
          <w:szCs w:val="22"/>
        </w:rPr>
        <w:t xml:space="preserve"> </w:t>
      </w:r>
      <w:r w:rsidR="007F52BB">
        <w:rPr>
          <w:rFonts w:asciiTheme="minorHAnsi" w:hAnsiTheme="minorHAnsi" w:cs="Arial"/>
          <w:iCs/>
          <w:color w:val="222222"/>
          <w:sz w:val="22"/>
          <w:szCs w:val="22"/>
        </w:rPr>
        <w:t>Xavier Manteca</w:t>
      </w:r>
    </w:p>
    <w:p w:rsidR="007F52BB" w:rsidRPr="00A31E22" w:rsidRDefault="007F52BB" w:rsidP="003F01D3">
      <w:pPr>
        <w:pStyle w:val="Default"/>
        <w:rPr>
          <w:rFonts w:asciiTheme="minorHAnsi" w:hAnsiTheme="minorHAnsi"/>
          <w:sz w:val="22"/>
          <w:szCs w:val="22"/>
        </w:rPr>
      </w:pPr>
    </w:p>
    <w:p w:rsidR="007F52BB" w:rsidRPr="007F52BB" w:rsidRDefault="007F52BB" w:rsidP="007F52BB">
      <w:pPr>
        <w:rPr>
          <w:color w:val="000000"/>
          <w:lang w:eastAsia="ca-ES"/>
        </w:rPr>
      </w:pPr>
      <w:r w:rsidRPr="007F52BB">
        <w:rPr>
          <w:color w:val="000000"/>
          <w:lang w:eastAsia="ca-ES"/>
        </w:rPr>
        <w:t xml:space="preserve">Obtuvo su licenciatura en Veterinaria en la Universidad Autónoma de Barcelona en 1987. Realizó sus estudios de especialización en comportamiento animal aplicado y bienestar animal en la Universidad de Edimburgo (Escocia), donde obtuvo su maestría en 1991. En 1992 se doctoró en Veterinaria por la Universidad Autónoma de Barcelona. </w:t>
      </w:r>
    </w:p>
    <w:p w:rsidR="007F52BB" w:rsidRPr="007F52BB" w:rsidRDefault="007F52BB" w:rsidP="007F52BB">
      <w:pPr>
        <w:rPr>
          <w:color w:val="000000"/>
          <w:lang w:eastAsia="ca-ES"/>
        </w:rPr>
      </w:pPr>
      <w:r w:rsidRPr="007F52BB">
        <w:rPr>
          <w:color w:val="000000"/>
          <w:lang w:eastAsia="ca-ES"/>
        </w:rPr>
        <w:t xml:space="preserve">Actualmente es profesor titular del departamento de Ciencia Animal y de los Alimentos de la Universidad Autónoma de Barcelona y enseña etología y bienestar animal en la Facultad de Veterinaria de dicha universidad. Además es responsable del Servicio de Etología del Hospital Clínico Veterinario de la Universidad. Una de sus principales áreas de investigación son los problemas de comportamiento de los animales de compañía así como el estrés en animales domésticos. </w:t>
      </w:r>
    </w:p>
    <w:p w:rsidR="008810A9" w:rsidRDefault="007F52BB" w:rsidP="007F52BB">
      <w:pPr>
        <w:rPr>
          <w:color w:val="000000"/>
          <w:lang w:eastAsia="ca-ES"/>
        </w:rPr>
      </w:pPr>
      <w:r w:rsidRPr="007F52BB">
        <w:rPr>
          <w:color w:val="000000"/>
          <w:lang w:eastAsia="ca-ES"/>
        </w:rPr>
        <w:t>Es autor del libro “Etología Clínica Veterinaria del Perro y del Gato”. Ha publicado numerosos artículos científicos en revistas nacionales e internacionales.</w:t>
      </w:r>
    </w:p>
    <w:p w:rsidR="00457B1E" w:rsidRDefault="00457B1E" w:rsidP="000435BF">
      <w:pPr>
        <w:pStyle w:val="NormalWeb"/>
        <w:rPr>
          <w:rFonts w:asciiTheme="minorHAnsi" w:hAnsiTheme="minorHAnsi" w:cs="Arial"/>
          <w:color w:val="222222"/>
          <w:sz w:val="22"/>
          <w:szCs w:val="22"/>
          <w:shd w:val="clear" w:color="auto" w:fill="FFFFFF"/>
        </w:rPr>
      </w:pPr>
    </w:p>
    <w:p w:rsidR="007C0E14" w:rsidRPr="007F52BB" w:rsidRDefault="007C0E14" w:rsidP="00A31E22">
      <w:pPr>
        <w:rPr>
          <w:rFonts w:eastAsia="Times New Roman" w:cs="Arial"/>
          <w:bCs/>
          <w:color w:val="222222"/>
          <w:lang w:eastAsia="es-ES"/>
        </w:rPr>
      </w:pPr>
      <w:r w:rsidRPr="007F52BB">
        <w:rPr>
          <w:rFonts w:cs="Arial"/>
          <w:b/>
          <w:color w:val="222222"/>
          <w:shd w:val="clear" w:color="auto" w:fill="FFFFFF"/>
        </w:rPr>
        <w:t>Tema</w:t>
      </w:r>
      <w:r w:rsidR="007F52BB" w:rsidRPr="007F52BB">
        <w:rPr>
          <w:rFonts w:cs="Arial"/>
          <w:b/>
          <w:color w:val="222222"/>
          <w:shd w:val="clear" w:color="auto" w:fill="FFFFFF"/>
        </w:rPr>
        <w:t>:</w:t>
      </w:r>
      <w:r w:rsidRPr="007F52BB">
        <w:rPr>
          <w:rFonts w:cs="Arial"/>
          <w:color w:val="222222"/>
          <w:shd w:val="clear" w:color="auto" w:fill="FFFFFF"/>
        </w:rPr>
        <w:t xml:space="preserve"> </w:t>
      </w:r>
      <w:r w:rsidR="00A961D1" w:rsidRPr="007F52BB">
        <w:rPr>
          <w:rFonts w:cs="Arial"/>
          <w:color w:val="222222"/>
          <w:shd w:val="clear" w:color="auto" w:fill="FFFFFF"/>
        </w:rPr>
        <w:t>“</w:t>
      </w:r>
      <w:r w:rsidR="00271CBF" w:rsidRPr="00271CBF">
        <w:rPr>
          <w:rFonts w:eastAsia="Times New Roman" w:cs="Arial"/>
          <w:bCs/>
          <w:color w:val="222222"/>
          <w:lang w:eastAsia="es-ES"/>
        </w:rPr>
        <w:t>Bienestar en animales de producción</w:t>
      </w:r>
      <w:r w:rsidR="007F52BB" w:rsidRPr="007F52BB">
        <w:rPr>
          <w:rFonts w:eastAsia="Times New Roman" w:cs="Arial"/>
          <w:bCs/>
          <w:color w:val="222222"/>
          <w:lang w:eastAsia="es-ES"/>
        </w:rPr>
        <w:t>”</w:t>
      </w:r>
    </w:p>
    <w:p w:rsidR="00271CBF" w:rsidRPr="00271CBF" w:rsidRDefault="00271CBF" w:rsidP="00271CBF">
      <w:pPr>
        <w:shd w:val="clear" w:color="auto" w:fill="FFFFFF"/>
        <w:rPr>
          <w:rFonts w:cs="FS Joey"/>
          <w:color w:val="221E1F"/>
        </w:rPr>
      </w:pPr>
      <w:r w:rsidRPr="00271CBF">
        <w:rPr>
          <w:rFonts w:cs="FS Joey"/>
          <w:color w:val="221E1F"/>
        </w:rPr>
        <w:t xml:space="preserve">El interés por el bienestar de los animales de granja ha aumentado considerablemente durante los últimos años en la Unión Europea y en otros muchos lugares. Este cambio puede explicarse principalmente por dos razones. En primer lugar, los consumidores están cada vez más </w:t>
      </w:r>
      <w:r w:rsidRPr="00271CBF">
        <w:rPr>
          <w:rFonts w:cs="FS Joey"/>
          <w:color w:val="221E1F"/>
        </w:rPr>
        <w:lastRenderedPageBreak/>
        <w:t>informados sobre este aspecto y exigen que los animales sean criados, transportados y sacrificados de forma adecuada. En segundo lugar, las investigaciones científicas realizadas recientemente han demostrado que las mejoras en el bienestar de los animales de abasto se traducen en un mayor rendimiento productivo y, en general, contribuyen a la seguridad alimentaria.</w:t>
      </w:r>
    </w:p>
    <w:p w:rsidR="005D0C31" w:rsidRDefault="00271CBF" w:rsidP="00271CBF">
      <w:pPr>
        <w:shd w:val="clear" w:color="auto" w:fill="FFFFFF"/>
        <w:rPr>
          <w:rFonts w:ascii="Calibri" w:hAnsi="Calibri" w:cs="Arial"/>
        </w:rPr>
      </w:pPr>
      <w:r w:rsidRPr="00271CBF">
        <w:rPr>
          <w:rFonts w:cs="FS Joey"/>
          <w:color w:val="221E1F"/>
        </w:rPr>
        <w:t xml:space="preserve">La duración del </w:t>
      </w:r>
      <w:proofErr w:type="spellStart"/>
      <w:r w:rsidRPr="00271CBF">
        <w:rPr>
          <w:rFonts w:cs="FS Joey"/>
          <w:color w:val="221E1F"/>
        </w:rPr>
        <w:t>WebSeminar</w:t>
      </w:r>
      <w:proofErr w:type="spellEnd"/>
      <w:r w:rsidRPr="00271CBF">
        <w:rPr>
          <w:rFonts w:cs="FS Joey"/>
          <w:color w:val="221E1F"/>
        </w:rPr>
        <w:t xml:space="preserve"> será de 90 minutos aproximadamente (60 minutos de charla y 30 minutos para contestar preguntas de los asistentes). La sesión contará (además de con el ponente) con un presentador y un moderador que darán soporte técnico.</w:t>
      </w:r>
    </w:p>
    <w:p w:rsidR="007F52BB" w:rsidRDefault="007F52BB" w:rsidP="00583831">
      <w:pPr>
        <w:shd w:val="clear" w:color="auto" w:fill="FFFFFF"/>
        <w:rPr>
          <w:rFonts w:ascii="Calibri" w:hAnsi="Calibri" w:cs="Arial"/>
        </w:rPr>
      </w:pPr>
    </w:p>
    <w:p w:rsidR="005D0C31" w:rsidRPr="005D0C31" w:rsidRDefault="005D0C31" w:rsidP="005D0C31">
      <w:pPr>
        <w:pStyle w:val="NormalWeb"/>
        <w:spacing w:after="0"/>
        <w:rPr>
          <w:rFonts w:asciiTheme="minorHAnsi" w:hAnsiTheme="minorHAnsi"/>
          <w:b/>
          <w:sz w:val="22"/>
          <w:szCs w:val="22"/>
        </w:rPr>
      </w:pPr>
      <w:r w:rsidRPr="005D0C31">
        <w:rPr>
          <w:rFonts w:asciiTheme="minorHAnsi" w:hAnsiTheme="minorHAnsi"/>
          <w:b/>
          <w:sz w:val="22"/>
          <w:szCs w:val="22"/>
        </w:rPr>
        <w:t>Recuerda las ventajas por asistir en directo</w:t>
      </w:r>
    </w:p>
    <w:p w:rsidR="005D0C31" w:rsidRDefault="005D0C31" w:rsidP="005D0C31">
      <w:pPr>
        <w:pStyle w:val="NormalWeb"/>
        <w:numPr>
          <w:ilvl w:val="0"/>
          <w:numId w:val="2"/>
        </w:numPr>
        <w:spacing w:after="0"/>
        <w:rPr>
          <w:rFonts w:asciiTheme="minorHAnsi" w:hAnsiTheme="minorHAnsi" w:cs="Arial"/>
          <w:color w:val="222222"/>
          <w:sz w:val="22"/>
          <w:szCs w:val="22"/>
        </w:rPr>
      </w:pPr>
      <w:r w:rsidRPr="00C85E45">
        <w:rPr>
          <w:rFonts w:asciiTheme="minorHAnsi" w:hAnsiTheme="minorHAnsi" w:cs="Arial"/>
          <w:color w:val="222222"/>
          <w:sz w:val="22"/>
          <w:szCs w:val="22"/>
        </w:rPr>
        <w:t>Plantea tus cuestiones al expert</w:t>
      </w:r>
      <w:r>
        <w:rPr>
          <w:rFonts w:asciiTheme="minorHAnsi" w:hAnsiTheme="minorHAnsi" w:cs="Arial"/>
          <w:color w:val="222222"/>
          <w:sz w:val="22"/>
          <w:szCs w:val="22"/>
        </w:rPr>
        <w:t>o.</w:t>
      </w:r>
    </w:p>
    <w:p w:rsidR="005D0C31" w:rsidRDefault="005D0C31" w:rsidP="005D0C31">
      <w:pPr>
        <w:pStyle w:val="NormalWeb"/>
        <w:numPr>
          <w:ilvl w:val="0"/>
          <w:numId w:val="2"/>
        </w:numPr>
        <w:spacing w:after="0"/>
        <w:rPr>
          <w:rFonts w:asciiTheme="minorHAnsi" w:hAnsiTheme="minorHAnsi" w:cs="Arial"/>
          <w:color w:val="222222"/>
          <w:sz w:val="22"/>
          <w:szCs w:val="22"/>
        </w:rPr>
      </w:pPr>
      <w:r>
        <w:rPr>
          <w:rFonts w:asciiTheme="minorHAnsi" w:hAnsiTheme="minorHAnsi" w:cs="Arial"/>
          <w:color w:val="222222"/>
          <w:sz w:val="22"/>
          <w:szCs w:val="22"/>
        </w:rPr>
        <w:t>Recibe un documento resumen con las preguntas y respuestas de las cuestiones no resueltas en directo.</w:t>
      </w:r>
    </w:p>
    <w:p w:rsidR="005D0C31" w:rsidRDefault="005D0C31" w:rsidP="005D0C31">
      <w:pPr>
        <w:pStyle w:val="NormalWeb"/>
        <w:numPr>
          <w:ilvl w:val="0"/>
          <w:numId w:val="2"/>
        </w:numPr>
        <w:spacing w:after="0"/>
        <w:rPr>
          <w:rFonts w:asciiTheme="minorHAnsi" w:hAnsiTheme="minorHAnsi" w:cs="Arial"/>
          <w:color w:val="222222"/>
          <w:sz w:val="22"/>
          <w:szCs w:val="22"/>
        </w:rPr>
      </w:pPr>
      <w:r>
        <w:rPr>
          <w:rFonts w:asciiTheme="minorHAnsi" w:hAnsiTheme="minorHAnsi" w:cs="Arial"/>
          <w:color w:val="222222"/>
          <w:sz w:val="22"/>
          <w:szCs w:val="22"/>
        </w:rPr>
        <w:t>Descarga materiales adicionales durante el evento.</w:t>
      </w:r>
    </w:p>
    <w:p w:rsidR="005D0C31" w:rsidRPr="00C85E45" w:rsidRDefault="005D0C31" w:rsidP="005D0C31">
      <w:pPr>
        <w:pStyle w:val="NormalWeb"/>
        <w:numPr>
          <w:ilvl w:val="0"/>
          <w:numId w:val="2"/>
        </w:numPr>
        <w:spacing w:after="0"/>
        <w:rPr>
          <w:rFonts w:asciiTheme="minorHAnsi" w:hAnsiTheme="minorHAnsi" w:cs="Arial"/>
          <w:color w:val="222222"/>
          <w:sz w:val="22"/>
          <w:szCs w:val="22"/>
        </w:rPr>
      </w:pPr>
      <w:r>
        <w:rPr>
          <w:rFonts w:asciiTheme="minorHAnsi" w:hAnsiTheme="minorHAnsi" w:cs="Arial"/>
          <w:color w:val="222222"/>
          <w:sz w:val="22"/>
          <w:szCs w:val="22"/>
        </w:rPr>
        <w:t>Recibe tu diploma de asistencia.</w:t>
      </w:r>
    </w:p>
    <w:p w:rsidR="005D0C31" w:rsidRPr="00D73087" w:rsidRDefault="005D0C31" w:rsidP="00583831">
      <w:pPr>
        <w:shd w:val="clear" w:color="auto" w:fill="FFFFFF"/>
        <w:rPr>
          <w:rFonts w:ascii="Calibri" w:hAnsi="Calibri" w:cs="Arial"/>
        </w:rPr>
      </w:pPr>
    </w:p>
    <w:p w:rsidR="00DB44F7" w:rsidRPr="00DB44F7" w:rsidRDefault="00DB44F7" w:rsidP="007C0E14">
      <w:pPr>
        <w:pStyle w:val="NormalWeb"/>
        <w:spacing w:after="0"/>
        <w:rPr>
          <w:rFonts w:asciiTheme="minorHAnsi" w:hAnsiTheme="minorHAnsi" w:cs="Arial"/>
          <w:b/>
          <w:color w:val="222222"/>
          <w:sz w:val="22"/>
          <w:szCs w:val="22"/>
        </w:rPr>
      </w:pPr>
      <w:r w:rsidRPr="00DB44F7">
        <w:rPr>
          <w:rFonts w:asciiTheme="minorHAnsi" w:hAnsiTheme="minorHAnsi" w:cs="Arial"/>
          <w:b/>
          <w:color w:val="222222"/>
          <w:sz w:val="22"/>
          <w:szCs w:val="22"/>
        </w:rPr>
        <w:t>Inscripción</w:t>
      </w:r>
    </w:p>
    <w:p w:rsidR="00BF1ECE" w:rsidRDefault="007C0E14" w:rsidP="00BF1ECE">
      <w:pPr>
        <w:pStyle w:val="NormalWeb"/>
        <w:spacing w:after="0"/>
        <w:rPr>
          <w:rFonts w:asciiTheme="minorHAnsi" w:hAnsiTheme="minorHAnsi" w:cs="Arial"/>
          <w:color w:val="222222"/>
          <w:sz w:val="22"/>
          <w:szCs w:val="22"/>
        </w:rPr>
      </w:pPr>
      <w:r w:rsidRPr="00AF4C02">
        <w:rPr>
          <w:rFonts w:asciiTheme="minorHAnsi" w:hAnsiTheme="minorHAnsi" w:cs="Arial"/>
          <w:color w:val="222222"/>
          <w:sz w:val="22"/>
          <w:szCs w:val="22"/>
        </w:rPr>
        <w:t xml:space="preserve">Los colegiados que deseen inscribirse, deberán hacerlo a través de este enlace </w:t>
      </w:r>
      <w:r w:rsidRPr="00457B1E">
        <w:rPr>
          <w:rFonts w:asciiTheme="minorHAnsi" w:hAnsiTheme="minorHAnsi" w:cs="Arial"/>
          <w:color w:val="222222"/>
          <w:sz w:val="22"/>
          <w:szCs w:val="22"/>
        </w:rPr>
        <w:t>hasta el </w:t>
      </w:r>
      <w:r w:rsidR="00271CBF">
        <w:rPr>
          <w:rFonts w:asciiTheme="minorHAnsi" w:hAnsiTheme="minorHAnsi" w:cs="Arial"/>
          <w:color w:val="222222"/>
          <w:sz w:val="22"/>
          <w:szCs w:val="22"/>
        </w:rPr>
        <w:t>viernes</w:t>
      </w:r>
      <w:r w:rsidR="007F52BB">
        <w:rPr>
          <w:rFonts w:asciiTheme="minorHAnsi" w:hAnsiTheme="minorHAnsi" w:cs="Arial"/>
          <w:color w:val="222222"/>
          <w:sz w:val="22"/>
          <w:szCs w:val="22"/>
        </w:rPr>
        <w:t xml:space="preserve"> </w:t>
      </w:r>
      <w:r w:rsidR="00457B1E" w:rsidRPr="00457B1E">
        <w:rPr>
          <w:rFonts w:asciiTheme="minorHAnsi" w:hAnsiTheme="minorHAnsi" w:cs="Arial"/>
          <w:color w:val="222222"/>
          <w:sz w:val="22"/>
          <w:szCs w:val="22"/>
        </w:rPr>
        <w:t xml:space="preserve"> </w:t>
      </w:r>
      <w:r w:rsidR="00271CBF">
        <w:rPr>
          <w:rFonts w:asciiTheme="minorHAnsi" w:hAnsiTheme="minorHAnsi" w:cs="Arial"/>
          <w:color w:val="222222"/>
          <w:sz w:val="22"/>
          <w:szCs w:val="22"/>
        </w:rPr>
        <w:t>23</w:t>
      </w:r>
      <w:r w:rsidR="00A31E22">
        <w:rPr>
          <w:rFonts w:asciiTheme="minorHAnsi" w:hAnsiTheme="minorHAnsi" w:cs="Arial"/>
          <w:color w:val="222222"/>
          <w:sz w:val="22"/>
          <w:szCs w:val="22"/>
        </w:rPr>
        <w:t xml:space="preserve"> de </w:t>
      </w:r>
      <w:r w:rsidR="00271CBF">
        <w:rPr>
          <w:rFonts w:asciiTheme="minorHAnsi" w:hAnsiTheme="minorHAnsi" w:cs="Arial"/>
          <w:color w:val="222222"/>
          <w:sz w:val="22"/>
          <w:szCs w:val="22"/>
        </w:rPr>
        <w:t>febrero</w:t>
      </w:r>
      <w:r w:rsidR="00DB44F7">
        <w:rPr>
          <w:rFonts w:asciiTheme="minorHAnsi" w:hAnsiTheme="minorHAnsi" w:cs="Arial"/>
          <w:color w:val="222222"/>
          <w:sz w:val="22"/>
          <w:szCs w:val="22"/>
        </w:rPr>
        <w:t xml:space="preserve"> o hasta que se complete el aforo disponible:</w:t>
      </w:r>
    </w:p>
    <w:p w:rsidR="00BF1ECE" w:rsidRDefault="00980D8B" w:rsidP="00BF1ECE">
      <w:pPr>
        <w:pStyle w:val="NormalWeb"/>
        <w:spacing w:after="0"/>
        <w:rPr>
          <w:color w:val="1F497D"/>
        </w:rPr>
      </w:pPr>
      <w:hyperlink r:id="rId7" w:history="1">
        <w:r w:rsidR="00BF1ECE">
          <w:rPr>
            <w:rStyle w:val="Hipervnculo"/>
            <w:color w:val="0000FF"/>
          </w:rPr>
          <w:t>www.colvetcampus.es/moodle</w:t>
        </w:r>
      </w:hyperlink>
    </w:p>
    <w:p w:rsidR="00271CBF" w:rsidRDefault="00AF4C02" w:rsidP="00AF4C02">
      <w:pPr>
        <w:pStyle w:val="NormalWeb"/>
        <w:spacing w:after="0"/>
        <w:rPr>
          <w:rFonts w:asciiTheme="minorHAnsi" w:hAnsiTheme="minorHAnsi" w:cs="Arial"/>
          <w:color w:val="222222"/>
          <w:sz w:val="22"/>
          <w:szCs w:val="22"/>
        </w:rPr>
      </w:pPr>
      <w:r w:rsidRPr="00AF4C02">
        <w:rPr>
          <w:rFonts w:asciiTheme="minorHAnsi" w:hAnsiTheme="minorHAnsi" w:cs="Arial"/>
          <w:color w:val="222222"/>
          <w:sz w:val="22"/>
          <w:szCs w:val="22"/>
        </w:rPr>
        <w:t>Recomendamos formalizar la inscripción con tiempo suficiente.</w:t>
      </w:r>
      <w:r>
        <w:rPr>
          <w:rFonts w:asciiTheme="minorHAnsi" w:hAnsiTheme="minorHAnsi" w:cs="Arial"/>
          <w:color w:val="222222"/>
          <w:sz w:val="22"/>
          <w:szCs w:val="22"/>
        </w:rPr>
        <w:t xml:space="preserve"> </w:t>
      </w:r>
    </w:p>
    <w:p w:rsidR="00AF4C02" w:rsidRDefault="00457B1E" w:rsidP="00AF4C02">
      <w:pPr>
        <w:pStyle w:val="NormalWeb"/>
        <w:spacing w:after="0"/>
        <w:rPr>
          <w:rFonts w:asciiTheme="minorHAnsi" w:hAnsiTheme="minorHAnsi" w:cs="Arial"/>
          <w:color w:val="222222"/>
          <w:sz w:val="22"/>
          <w:szCs w:val="22"/>
        </w:rPr>
      </w:pPr>
      <w:r>
        <w:rPr>
          <w:rFonts w:asciiTheme="minorHAnsi" w:hAnsiTheme="minorHAnsi" w:cs="Arial"/>
          <w:color w:val="222222"/>
          <w:sz w:val="22"/>
          <w:szCs w:val="22"/>
        </w:rPr>
        <w:t>I</w:t>
      </w:r>
      <w:r w:rsidRPr="00457B1E">
        <w:rPr>
          <w:rFonts w:asciiTheme="minorHAnsi" w:hAnsiTheme="minorHAnsi" w:cs="Arial"/>
          <w:color w:val="222222"/>
          <w:sz w:val="22"/>
          <w:szCs w:val="22"/>
        </w:rPr>
        <w:t xml:space="preserve">MPORTANTE: Para una óptima experiencia se recomienda acceder al </w:t>
      </w:r>
      <w:proofErr w:type="spellStart"/>
      <w:r w:rsidRPr="00457B1E">
        <w:rPr>
          <w:rFonts w:asciiTheme="minorHAnsi" w:hAnsiTheme="minorHAnsi" w:cs="Arial"/>
          <w:color w:val="222222"/>
          <w:sz w:val="22"/>
          <w:szCs w:val="22"/>
        </w:rPr>
        <w:t>WebSeminar</w:t>
      </w:r>
      <w:proofErr w:type="spellEnd"/>
      <w:r w:rsidRPr="00457B1E">
        <w:rPr>
          <w:rFonts w:asciiTheme="minorHAnsi" w:hAnsiTheme="minorHAnsi" w:cs="Arial"/>
          <w:color w:val="222222"/>
          <w:sz w:val="22"/>
          <w:szCs w:val="22"/>
        </w:rPr>
        <w:t xml:space="preserve"> con Windows 7 </w:t>
      </w:r>
      <w:r w:rsidR="00583831">
        <w:rPr>
          <w:rFonts w:asciiTheme="minorHAnsi" w:hAnsiTheme="minorHAnsi" w:cs="Arial"/>
          <w:color w:val="222222"/>
          <w:sz w:val="22"/>
          <w:szCs w:val="22"/>
        </w:rPr>
        <w:t>o superior</w:t>
      </w:r>
      <w:r w:rsidRPr="00457B1E">
        <w:rPr>
          <w:rFonts w:asciiTheme="minorHAnsi" w:hAnsiTheme="minorHAnsi" w:cs="Arial"/>
          <w:color w:val="222222"/>
          <w:sz w:val="22"/>
          <w:szCs w:val="22"/>
        </w:rPr>
        <w:t xml:space="preserve"> ya que puede haber incompatibilidades con Windows XP o Vista.</w:t>
      </w:r>
    </w:p>
    <w:p w:rsidR="007C0E14" w:rsidRDefault="00AF4C02" w:rsidP="00AF4C02">
      <w:pPr>
        <w:pStyle w:val="NormalWeb"/>
        <w:spacing w:after="0"/>
        <w:rPr>
          <w:rFonts w:asciiTheme="minorHAnsi" w:hAnsiTheme="minorHAnsi" w:cs="Arial"/>
          <w:color w:val="222222"/>
          <w:sz w:val="22"/>
          <w:szCs w:val="22"/>
        </w:rPr>
      </w:pPr>
      <w:r w:rsidRPr="00AF4C02">
        <w:rPr>
          <w:rFonts w:asciiTheme="minorHAnsi" w:hAnsiTheme="minorHAnsi" w:cs="Arial"/>
          <w:color w:val="222222"/>
          <w:sz w:val="22"/>
          <w:szCs w:val="22"/>
        </w:rPr>
        <w:t xml:space="preserve">Una vez que tu inscripción sea aprobada recibirás un e-mail de confirmación con un enlace para acceder en directo al </w:t>
      </w:r>
      <w:proofErr w:type="spellStart"/>
      <w:r w:rsidRPr="00AF4C02">
        <w:rPr>
          <w:rFonts w:asciiTheme="minorHAnsi" w:hAnsiTheme="minorHAnsi" w:cs="Arial"/>
          <w:color w:val="222222"/>
          <w:sz w:val="22"/>
          <w:szCs w:val="22"/>
        </w:rPr>
        <w:t>WebSeminar</w:t>
      </w:r>
      <w:proofErr w:type="spellEnd"/>
      <w:r w:rsidRPr="00AF4C02">
        <w:rPr>
          <w:rFonts w:asciiTheme="minorHAnsi" w:hAnsiTheme="minorHAnsi" w:cs="Arial"/>
          <w:color w:val="222222"/>
          <w:sz w:val="22"/>
          <w:szCs w:val="22"/>
        </w:rPr>
        <w:t>.</w:t>
      </w:r>
      <w:r>
        <w:rPr>
          <w:rFonts w:asciiTheme="minorHAnsi" w:hAnsiTheme="minorHAnsi" w:cs="Arial"/>
          <w:color w:val="222222"/>
          <w:sz w:val="22"/>
          <w:szCs w:val="22"/>
        </w:rPr>
        <w:t xml:space="preserve">  </w:t>
      </w:r>
      <w:r w:rsidRPr="00AF4C02">
        <w:rPr>
          <w:rFonts w:asciiTheme="minorHAnsi" w:hAnsiTheme="minorHAnsi" w:cs="Arial"/>
          <w:color w:val="222222"/>
          <w:sz w:val="22"/>
          <w:szCs w:val="22"/>
        </w:rPr>
        <w:t>Los participantes que asistan en directo obtendrán un diploma de asistencia.</w:t>
      </w:r>
      <w:r>
        <w:rPr>
          <w:rFonts w:asciiTheme="minorHAnsi" w:hAnsiTheme="minorHAnsi" w:cs="Arial"/>
          <w:color w:val="222222"/>
          <w:sz w:val="22"/>
          <w:szCs w:val="22"/>
        </w:rPr>
        <w:t xml:space="preserve"> </w:t>
      </w:r>
      <w:r w:rsidRPr="00AF4C02">
        <w:rPr>
          <w:rFonts w:asciiTheme="minorHAnsi" w:hAnsiTheme="minorHAnsi" w:cs="Arial"/>
          <w:color w:val="222222"/>
          <w:sz w:val="22"/>
          <w:szCs w:val="22"/>
        </w:rPr>
        <w:t xml:space="preserve">Todos los inscritos al </w:t>
      </w:r>
      <w:proofErr w:type="spellStart"/>
      <w:r w:rsidRPr="00AF4C02">
        <w:rPr>
          <w:rFonts w:asciiTheme="minorHAnsi" w:hAnsiTheme="minorHAnsi" w:cs="Arial"/>
          <w:color w:val="222222"/>
          <w:sz w:val="22"/>
          <w:szCs w:val="22"/>
        </w:rPr>
        <w:t>WebSeminar</w:t>
      </w:r>
      <w:proofErr w:type="spellEnd"/>
      <w:r w:rsidRPr="00AF4C02">
        <w:rPr>
          <w:rFonts w:asciiTheme="minorHAnsi" w:hAnsiTheme="minorHAnsi" w:cs="Arial"/>
          <w:color w:val="222222"/>
          <w:sz w:val="22"/>
          <w:szCs w:val="22"/>
        </w:rPr>
        <w:t xml:space="preserve"> dispondrán de un enlace posterior donde ver la grabación en diferido.</w:t>
      </w:r>
    </w:p>
    <w:p w:rsidR="007F52BB" w:rsidRDefault="007F52BB" w:rsidP="00AF4C02">
      <w:pPr>
        <w:pStyle w:val="NormalWeb"/>
        <w:spacing w:after="0"/>
        <w:rPr>
          <w:rFonts w:asciiTheme="minorHAnsi" w:hAnsiTheme="minorHAnsi" w:cs="Arial"/>
          <w:color w:val="222222"/>
          <w:sz w:val="22"/>
          <w:szCs w:val="22"/>
        </w:rPr>
      </w:pPr>
    </w:p>
    <w:p w:rsidR="007F52BB" w:rsidRPr="00AF4C02" w:rsidRDefault="007F52BB" w:rsidP="00AF4C02">
      <w:pPr>
        <w:pStyle w:val="NormalWeb"/>
        <w:spacing w:after="0"/>
        <w:rPr>
          <w:rFonts w:asciiTheme="minorHAnsi" w:hAnsiTheme="minorHAnsi"/>
          <w:sz w:val="22"/>
          <w:szCs w:val="22"/>
        </w:rPr>
      </w:pPr>
    </w:p>
    <w:sectPr w:rsidR="007F52BB" w:rsidRPr="00AF4C02" w:rsidSect="00DA489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S Joey">
    <w:altName w:val="FS Joey"/>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85778F"/>
    <w:multiLevelType w:val="hybridMultilevel"/>
    <w:tmpl w:val="0C8801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DA226E"/>
    <w:multiLevelType w:val="hybridMultilevel"/>
    <w:tmpl w:val="EE8E4532"/>
    <w:lvl w:ilvl="0" w:tplc="326807BA">
      <w:start w:val="1"/>
      <w:numFmt w:val="bullet"/>
      <w:lvlText w:val=""/>
      <w:lvlJc w:val="left"/>
      <w:pPr>
        <w:ind w:left="1069" w:hanging="360"/>
      </w:pPr>
      <w:rPr>
        <w:rFonts w:ascii="Symbol" w:eastAsia="Times New Roman" w:hAnsi="Symbol" w:cs="Times New Roman" w:hint="default"/>
      </w:rPr>
    </w:lvl>
    <w:lvl w:ilvl="1" w:tplc="040A0003" w:tentative="1">
      <w:start w:val="1"/>
      <w:numFmt w:val="bullet"/>
      <w:lvlText w:val="o"/>
      <w:lvlJc w:val="left"/>
      <w:pPr>
        <w:ind w:left="1789" w:hanging="360"/>
      </w:pPr>
      <w:rPr>
        <w:rFonts w:ascii="Courier New" w:hAnsi="Courier New" w:cs="Courier New" w:hint="default"/>
      </w:rPr>
    </w:lvl>
    <w:lvl w:ilvl="2" w:tplc="040A0005" w:tentative="1">
      <w:start w:val="1"/>
      <w:numFmt w:val="bullet"/>
      <w:lvlText w:val=""/>
      <w:lvlJc w:val="left"/>
      <w:pPr>
        <w:ind w:left="2509" w:hanging="360"/>
      </w:pPr>
      <w:rPr>
        <w:rFonts w:ascii="Wingdings" w:hAnsi="Wingdings" w:hint="default"/>
      </w:rPr>
    </w:lvl>
    <w:lvl w:ilvl="3" w:tplc="040A0001" w:tentative="1">
      <w:start w:val="1"/>
      <w:numFmt w:val="bullet"/>
      <w:lvlText w:val=""/>
      <w:lvlJc w:val="left"/>
      <w:pPr>
        <w:ind w:left="3229" w:hanging="360"/>
      </w:pPr>
      <w:rPr>
        <w:rFonts w:ascii="Symbol" w:hAnsi="Symbol" w:hint="default"/>
      </w:rPr>
    </w:lvl>
    <w:lvl w:ilvl="4" w:tplc="040A0003" w:tentative="1">
      <w:start w:val="1"/>
      <w:numFmt w:val="bullet"/>
      <w:lvlText w:val="o"/>
      <w:lvlJc w:val="left"/>
      <w:pPr>
        <w:ind w:left="3949" w:hanging="360"/>
      </w:pPr>
      <w:rPr>
        <w:rFonts w:ascii="Courier New" w:hAnsi="Courier New" w:cs="Courier New" w:hint="default"/>
      </w:rPr>
    </w:lvl>
    <w:lvl w:ilvl="5" w:tplc="040A0005" w:tentative="1">
      <w:start w:val="1"/>
      <w:numFmt w:val="bullet"/>
      <w:lvlText w:val=""/>
      <w:lvlJc w:val="left"/>
      <w:pPr>
        <w:ind w:left="4669" w:hanging="360"/>
      </w:pPr>
      <w:rPr>
        <w:rFonts w:ascii="Wingdings" w:hAnsi="Wingdings" w:hint="default"/>
      </w:rPr>
    </w:lvl>
    <w:lvl w:ilvl="6" w:tplc="040A0001" w:tentative="1">
      <w:start w:val="1"/>
      <w:numFmt w:val="bullet"/>
      <w:lvlText w:val=""/>
      <w:lvlJc w:val="left"/>
      <w:pPr>
        <w:ind w:left="5389" w:hanging="360"/>
      </w:pPr>
      <w:rPr>
        <w:rFonts w:ascii="Symbol" w:hAnsi="Symbol" w:hint="default"/>
      </w:rPr>
    </w:lvl>
    <w:lvl w:ilvl="7" w:tplc="040A0003" w:tentative="1">
      <w:start w:val="1"/>
      <w:numFmt w:val="bullet"/>
      <w:lvlText w:val="o"/>
      <w:lvlJc w:val="left"/>
      <w:pPr>
        <w:ind w:left="6109" w:hanging="360"/>
      </w:pPr>
      <w:rPr>
        <w:rFonts w:ascii="Courier New" w:hAnsi="Courier New" w:cs="Courier New" w:hint="default"/>
      </w:rPr>
    </w:lvl>
    <w:lvl w:ilvl="8" w:tplc="040A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B19"/>
    <w:rsid w:val="00000812"/>
    <w:rsid w:val="000435BF"/>
    <w:rsid w:val="00064997"/>
    <w:rsid w:val="00080F6C"/>
    <w:rsid w:val="0008744A"/>
    <w:rsid w:val="0009071D"/>
    <w:rsid w:val="000F0188"/>
    <w:rsid w:val="00105504"/>
    <w:rsid w:val="00123579"/>
    <w:rsid w:val="001A5005"/>
    <w:rsid w:val="001F0809"/>
    <w:rsid w:val="001F50EB"/>
    <w:rsid w:val="00244023"/>
    <w:rsid w:val="00271CBF"/>
    <w:rsid w:val="0029154A"/>
    <w:rsid w:val="002974FD"/>
    <w:rsid w:val="002A2D35"/>
    <w:rsid w:val="002D606E"/>
    <w:rsid w:val="00300576"/>
    <w:rsid w:val="00305725"/>
    <w:rsid w:val="00396286"/>
    <w:rsid w:val="003A3DDA"/>
    <w:rsid w:val="003F01D3"/>
    <w:rsid w:val="00445CB0"/>
    <w:rsid w:val="00457B1E"/>
    <w:rsid w:val="004902EE"/>
    <w:rsid w:val="004A5243"/>
    <w:rsid w:val="004C35CF"/>
    <w:rsid w:val="004E6876"/>
    <w:rsid w:val="005266F7"/>
    <w:rsid w:val="005400B2"/>
    <w:rsid w:val="005737AB"/>
    <w:rsid w:val="00583831"/>
    <w:rsid w:val="005B1113"/>
    <w:rsid w:val="005D0C31"/>
    <w:rsid w:val="005F1D91"/>
    <w:rsid w:val="00632E68"/>
    <w:rsid w:val="00636F80"/>
    <w:rsid w:val="00644753"/>
    <w:rsid w:val="00667631"/>
    <w:rsid w:val="006A71FD"/>
    <w:rsid w:val="006C3F1B"/>
    <w:rsid w:val="0071685F"/>
    <w:rsid w:val="00737ADC"/>
    <w:rsid w:val="0077363B"/>
    <w:rsid w:val="00780B19"/>
    <w:rsid w:val="007A39D2"/>
    <w:rsid w:val="007C0E14"/>
    <w:rsid w:val="007C2ADF"/>
    <w:rsid w:val="007F52BB"/>
    <w:rsid w:val="00831303"/>
    <w:rsid w:val="00860A54"/>
    <w:rsid w:val="0086757E"/>
    <w:rsid w:val="00875754"/>
    <w:rsid w:val="008810A9"/>
    <w:rsid w:val="00894468"/>
    <w:rsid w:val="00894EC1"/>
    <w:rsid w:val="008B1063"/>
    <w:rsid w:val="008C204D"/>
    <w:rsid w:val="008E71DC"/>
    <w:rsid w:val="00910E75"/>
    <w:rsid w:val="009254DB"/>
    <w:rsid w:val="00950E6E"/>
    <w:rsid w:val="00980D8B"/>
    <w:rsid w:val="00983B95"/>
    <w:rsid w:val="00992E7B"/>
    <w:rsid w:val="009B637E"/>
    <w:rsid w:val="009C2030"/>
    <w:rsid w:val="00A15A62"/>
    <w:rsid w:val="00A31E22"/>
    <w:rsid w:val="00A46FED"/>
    <w:rsid w:val="00A5508B"/>
    <w:rsid w:val="00A703E7"/>
    <w:rsid w:val="00A961D1"/>
    <w:rsid w:val="00AF4C02"/>
    <w:rsid w:val="00B179ED"/>
    <w:rsid w:val="00B31E3B"/>
    <w:rsid w:val="00B33238"/>
    <w:rsid w:val="00B76A8F"/>
    <w:rsid w:val="00BD1335"/>
    <w:rsid w:val="00BF1ECE"/>
    <w:rsid w:val="00C30DA4"/>
    <w:rsid w:val="00C333A7"/>
    <w:rsid w:val="00C80F12"/>
    <w:rsid w:val="00D0269C"/>
    <w:rsid w:val="00D64193"/>
    <w:rsid w:val="00D74E9C"/>
    <w:rsid w:val="00D82A0E"/>
    <w:rsid w:val="00DA489A"/>
    <w:rsid w:val="00DB44F7"/>
    <w:rsid w:val="00DF4B48"/>
    <w:rsid w:val="00E16A48"/>
    <w:rsid w:val="00E30A88"/>
    <w:rsid w:val="00E63040"/>
    <w:rsid w:val="00E66A2A"/>
    <w:rsid w:val="00EA4F4D"/>
    <w:rsid w:val="00EC4045"/>
    <w:rsid w:val="00EC6292"/>
    <w:rsid w:val="00ED6915"/>
    <w:rsid w:val="00EF4608"/>
    <w:rsid w:val="00F0599C"/>
    <w:rsid w:val="00F13AEE"/>
    <w:rsid w:val="00F251CE"/>
    <w:rsid w:val="00F3130E"/>
    <w:rsid w:val="00F40D13"/>
    <w:rsid w:val="00F653CD"/>
    <w:rsid w:val="00F83A1E"/>
    <w:rsid w:val="00F947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476F6E-ABF1-46B2-8DBE-B7A64D391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89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C0E14"/>
    <w:rPr>
      <w:color w:val="0000FF" w:themeColor="hyperlink"/>
      <w:u w:val="single"/>
    </w:rPr>
  </w:style>
  <w:style w:type="paragraph" w:styleId="NormalWeb">
    <w:name w:val="Normal (Web)"/>
    <w:basedOn w:val="Normal"/>
    <w:uiPriority w:val="99"/>
    <w:unhideWhenUsed/>
    <w:rsid w:val="007C0E14"/>
    <w:pPr>
      <w:spacing w:before="100" w:beforeAutospacing="1" w:after="119" w:line="240" w:lineRule="auto"/>
    </w:pPr>
    <w:rPr>
      <w:rFonts w:ascii="Times New Roman" w:eastAsia="Times New Roman" w:hAnsi="Times New Roman" w:cs="Times New Roman"/>
      <w:sz w:val="24"/>
      <w:szCs w:val="24"/>
      <w:lang w:eastAsia="es-ES"/>
    </w:rPr>
  </w:style>
  <w:style w:type="paragraph" w:customStyle="1" w:styleId="Default">
    <w:name w:val="Default"/>
    <w:rsid w:val="003F01D3"/>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Fuentedeprrafopredeter"/>
    <w:rsid w:val="00D74E9C"/>
  </w:style>
  <w:style w:type="paragraph" w:styleId="Prrafodelista">
    <w:name w:val="List Paragraph"/>
    <w:basedOn w:val="Normal"/>
    <w:uiPriority w:val="34"/>
    <w:qFormat/>
    <w:rsid w:val="008B1063"/>
    <w:pPr>
      <w:ind w:left="720"/>
      <w:contextualSpacing/>
    </w:pPr>
    <w:rPr>
      <w:rFonts w:ascii="Calibri" w:eastAsia="Times New Roman" w:hAnsi="Calibri" w:cs="Times New Roman"/>
      <w:lang w:val="es-ES_tradnl" w:eastAsia="es-ES_tradnl"/>
    </w:rPr>
  </w:style>
  <w:style w:type="paragraph" w:styleId="Encabezado">
    <w:name w:val="header"/>
    <w:basedOn w:val="Normal"/>
    <w:link w:val="EncabezadoCar"/>
    <w:uiPriority w:val="99"/>
    <w:semiHidden/>
    <w:unhideWhenUsed/>
    <w:rsid w:val="000435BF"/>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semiHidden/>
    <w:rsid w:val="000435BF"/>
    <w:rPr>
      <w:rFonts w:ascii="Times New Roman" w:eastAsia="Times New Roman" w:hAnsi="Times New Roman" w:cs="Times New Roman"/>
      <w:sz w:val="24"/>
      <w:szCs w:val="24"/>
      <w:lang w:eastAsia="es-ES"/>
    </w:rPr>
  </w:style>
  <w:style w:type="character" w:styleId="Hipervnculovisitado">
    <w:name w:val="FollowedHyperlink"/>
    <w:basedOn w:val="Fuentedeprrafopredeter"/>
    <w:uiPriority w:val="99"/>
    <w:semiHidden/>
    <w:unhideWhenUsed/>
    <w:rsid w:val="00AF4C02"/>
    <w:rPr>
      <w:color w:val="800080" w:themeColor="followedHyperlink"/>
      <w:u w:val="single"/>
    </w:rPr>
  </w:style>
  <w:style w:type="paragraph" w:styleId="Textodeglobo">
    <w:name w:val="Balloon Text"/>
    <w:basedOn w:val="Normal"/>
    <w:link w:val="TextodegloboCar"/>
    <w:uiPriority w:val="99"/>
    <w:semiHidden/>
    <w:unhideWhenUsed/>
    <w:rsid w:val="005D0C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0C31"/>
    <w:rPr>
      <w:rFonts w:ascii="Tahoma" w:hAnsi="Tahoma" w:cs="Tahoma"/>
      <w:sz w:val="16"/>
      <w:szCs w:val="16"/>
    </w:rPr>
  </w:style>
  <w:style w:type="character" w:styleId="Refdecomentario">
    <w:name w:val="annotation reference"/>
    <w:basedOn w:val="Fuentedeprrafopredeter"/>
    <w:uiPriority w:val="99"/>
    <w:semiHidden/>
    <w:unhideWhenUsed/>
    <w:rsid w:val="007F52BB"/>
    <w:rPr>
      <w:sz w:val="16"/>
      <w:szCs w:val="16"/>
    </w:rPr>
  </w:style>
  <w:style w:type="paragraph" w:styleId="Textocomentario">
    <w:name w:val="annotation text"/>
    <w:basedOn w:val="Normal"/>
    <w:link w:val="TextocomentarioCar"/>
    <w:uiPriority w:val="99"/>
    <w:semiHidden/>
    <w:unhideWhenUsed/>
    <w:rsid w:val="007F52B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F52BB"/>
    <w:rPr>
      <w:sz w:val="20"/>
      <w:szCs w:val="20"/>
    </w:rPr>
  </w:style>
  <w:style w:type="paragraph" w:styleId="Asuntodelcomentario">
    <w:name w:val="annotation subject"/>
    <w:basedOn w:val="Textocomentario"/>
    <w:next w:val="Textocomentario"/>
    <w:link w:val="AsuntodelcomentarioCar"/>
    <w:uiPriority w:val="99"/>
    <w:semiHidden/>
    <w:unhideWhenUsed/>
    <w:rsid w:val="007F52BB"/>
    <w:rPr>
      <w:b/>
      <w:bCs/>
    </w:rPr>
  </w:style>
  <w:style w:type="character" w:customStyle="1" w:styleId="AsuntodelcomentarioCar">
    <w:name w:val="Asunto del comentario Car"/>
    <w:basedOn w:val="TextocomentarioCar"/>
    <w:link w:val="Asuntodelcomentario"/>
    <w:uiPriority w:val="99"/>
    <w:semiHidden/>
    <w:rsid w:val="007F52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60066">
      <w:bodyDiv w:val="1"/>
      <w:marLeft w:val="0"/>
      <w:marRight w:val="0"/>
      <w:marTop w:val="0"/>
      <w:marBottom w:val="0"/>
      <w:divBdr>
        <w:top w:val="none" w:sz="0" w:space="0" w:color="auto"/>
        <w:left w:val="none" w:sz="0" w:space="0" w:color="auto"/>
        <w:bottom w:val="none" w:sz="0" w:space="0" w:color="auto"/>
        <w:right w:val="none" w:sz="0" w:space="0" w:color="auto"/>
      </w:divBdr>
      <w:divsChild>
        <w:div w:id="172860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041995">
              <w:marLeft w:val="0"/>
              <w:marRight w:val="0"/>
              <w:marTop w:val="0"/>
              <w:marBottom w:val="0"/>
              <w:divBdr>
                <w:top w:val="none" w:sz="0" w:space="0" w:color="auto"/>
                <w:left w:val="none" w:sz="0" w:space="0" w:color="auto"/>
                <w:bottom w:val="none" w:sz="0" w:space="0" w:color="auto"/>
                <w:right w:val="none" w:sz="0" w:space="0" w:color="auto"/>
              </w:divBdr>
            </w:div>
            <w:div w:id="12740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5041">
      <w:bodyDiv w:val="1"/>
      <w:marLeft w:val="0"/>
      <w:marRight w:val="0"/>
      <w:marTop w:val="0"/>
      <w:marBottom w:val="0"/>
      <w:divBdr>
        <w:top w:val="none" w:sz="0" w:space="0" w:color="auto"/>
        <w:left w:val="none" w:sz="0" w:space="0" w:color="auto"/>
        <w:bottom w:val="none" w:sz="0" w:space="0" w:color="auto"/>
        <w:right w:val="none" w:sz="0" w:space="0" w:color="auto"/>
      </w:divBdr>
    </w:div>
    <w:div w:id="1197163718">
      <w:bodyDiv w:val="1"/>
      <w:marLeft w:val="0"/>
      <w:marRight w:val="0"/>
      <w:marTop w:val="0"/>
      <w:marBottom w:val="0"/>
      <w:divBdr>
        <w:top w:val="none" w:sz="0" w:space="0" w:color="auto"/>
        <w:left w:val="none" w:sz="0" w:space="0" w:color="auto"/>
        <w:bottom w:val="none" w:sz="0" w:space="0" w:color="auto"/>
        <w:right w:val="none" w:sz="0" w:space="0" w:color="auto"/>
      </w:divBdr>
      <w:divsChild>
        <w:div w:id="73816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2671274">
              <w:marLeft w:val="0"/>
              <w:marRight w:val="0"/>
              <w:marTop w:val="0"/>
              <w:marBottom w:val="0"/>
              <w:divBdr>
                <w:top w:val="none" w:sz="0" w:space="0" w:color="auto"/>
                <w:left w:val="none" w:sz="0" w:space="0" w:color="auto"/>
                <w:bottom w:val="none" w:sz="0" w:space="0" w:color="auto"/>
                <w:right w:val="none" w:sz="0" w:space="0" w:color="auto"/>
              </w:divBdr>
              <w:divsChild>
                <w:div w:id="437482328">
                  <w:marLeft w:val="0"/>
                  <w:marRight w:val="0"/>
                  <w:marTop w:val="0"/>
                  <w:marBottom w:val="0"/>
                  <w:divBdr>
                    <w:top w:val="none" w:sz="0" w:space="0" w:color="auto"/>
                    <w:left w:val="none" w:sz="0" w:space="0" w:color="auto"/>
                    <w:bottom w:val="none" w:sz="0" w:space="0" w:color="auto"/>
                    <w:right w:val="none" w:sz="0" w:space="0" w:color="auto"/>
                  </w:divBdr>
                  <w:divsChild>
                    <w:div w:id="1423335128">
                      <w:marLeft w:val="0"/>
                      <w:marRight w:val="0"/>
                      <w:marTop w:val="0"/>
                      <w:marBottom w:val="0"/>
                      <w:divBdr>
                        <w:top w:val="none" w:sz="0" w:space="0" w:color="auto"/>
                        <w:left w:val="none" w:sz="0" w:space="0" w:color="auto"/>
                        <w:bottom w:val="none" w:sz="0" w:space="0" w:color="auto"/>
                        <w:right w:val="none" w:sz="0" w:space="0" w:color="auto"/>
                      </w:divBdr>
                      <w:divsChild>
                        <w:div w:id="152336178">
                          <w:marLeft w:val="0"/>
                          <w:marRight w:val="0"/>
                          <w:marTop w:val="0"/>
                          <w:marBottom w:val="0"/>
                          <w:divBdr>
                            <w:top w:val="none" w:sz="0" w:space="0" w:color="auto"/>
                            <w:left w:val="none" w:sz="0" w:space="0" w:color="auto"/>
                            <w:bottom w:val="none" w:sz="0" w:space="0" w:color="auto"/>
                            <w:right w:val="none" w:sz="0" w:space="0" w:color="auto"/>
                          </w:divBdr>
                          <w:divsChild>
                            <w:div w:id="505898815">
                              <w:marLeft w:val="0"/>
                              <w:marRight w:val="0"/>
                              <w:marTop w:val="0"/>
                              <w:marBottom w:val="0"/>
                              <w:divBdr>
                                <w:top w:val="none" w:sz="0" w:space="0" w:color="auto"/>
                                <w:left w:val="none" w:sz="0" w:space="0" w:color="auto"/>
                                <w:bottom w:val="none" w:sz="0" w:space="0" w:color="auto"/>
                                <w:right w:val="none" w:sz="0" w:space="0" w:color="auto"/>
                              </w:divBdr>
                              <w:divsChild>
                                <w:div w:id="204544619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6671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0798840">
      <w:bodyDiv w:val="1"/>
      <w:marLeft w:val="0"/>
      <w:marRight w:val="0"/>
      <w:marTop w:val="0"/>
      <w:marBottom w:val="0"/>
      <w:divBdr>
        <w:top w:val="none" w:sz="0" w:space="0" w:color="auto"/>
        <w:left w:val="none" w:sz="0" w:space="0" w:color="auto"/>
        <w:bottom w:val="none" w:sz="0" w:space="0" w:color="auto"/>
        <w:right w:val="none" w:sz="0" w:space="0" w:color="auto"/>
      </w:divBdr>
      <w:divsChild>
        <w:div w:id="965546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209025">
              <w:marLeft w:val="0"/>
              <w:marRight w:val="0"/>
              <w:marTop w:val="0"/>
              <w:marBottom w:val="0"/>
              <w:divBdr>
                <w:top w:val="none" w:sz="0" w:space="0" w:color="auto"/>
                <w:left w:val="none" w:sz="0" w:space="0" w:color="auto"/>
                <w:bottom w:val="none" w:sz="0" w:space="0" w:color="auto"/>
                <w:right w:val="none" w:sz="0" w:space="0" w:color="auto"/>
              </w:divBdr>
            </w:div>
            <w:div w:id="180750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49988">
      <w:bodyDiv w:val="1"/>
      <w:marLeft w:val="0"/>
      <w:marRight w:val="0"/>
      <w:marTop w:val="0"/>
      <w:marBottom w:val="0"/>
      <w:divBdr>
        <w:top w:val="none" w:sz="0" w:space="0" w:color="auto"/>
        <w:left w:val="none" w:sz="0" w:space="0" w:color="auto"/>
        <w:bottom w:val="none" w:sz="0" w:space="0" w:color="auto"/>
        <w:right w:val="none" w:sz="0" w:space="0" w:color="auto"/>
      </w:divBdr>
    </w:div>
    <w:div w:id="1718623386">
      <w:bodyDiv w:val="1"/>
      <w:marLeft w:val="0"/>
      <w:marRight w:val="0"/>
      <w:marTop w:val="0"/>
      <w:marBottom w:val="0"/>
      <w:divBdr>
        <w:top w:val="none" w:sz="0" w:space="0" w:color="auto"/>
        <w:left w:val="none" w:sz="0" w:space="0" w:color="auto"/>
        <w:bottom w:val="none" w:sz="0" w:space="0" w:color="auto"/>
        <w:right w:val="none" w:sz="0" w:space="0" w:color="auto"/>
      </w:divBdr>
    </w:div>
    <w:div w:id="1846240359">
      <w:bodyDiv w:val="1"/>
      <w:marLeft w:val="0"/>
      <w:marRight w:val="0"/>
      <w:marTop w:val="0"/>
      <w:marBottom w:val="0"/>
      <w:divBdr>
        <w:top w:val="none" w:sz="0" w:space="0" w:color="auto"/>
        <w:left w:val="none" w:sz="0" w:space="0" w:color="auto"/>
        <w:bottom w:val="none" w:sz="0" w:space="0" w:color="auto"/>
        <w:right w:val="none" w:sz="0" w:space="0" w:color="auto"/>
      </w:divBdr>
      <w:divsChild>
        <w:div w:id="1401904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800824">
              <w:marLeft w:val="0"/>
              <w:marRight w:val="0"/>
              <w:marTop w:val="0"/>
              <w:marBottom w:val="0"/>
              <w:divBdr>
                <w:top w:val="none" w:sz="0" w:space="0" w:color="auto"/>
                <w:left w:val="none" w:sz="0" w:space="0" w:color="auto"/>
                <w:bottom w:val="none" w:sz="0" w:space="0" w:color="auto"/>
                <w:right w:val="none" w:sz="0" w:space="0" w:color="auto"/>
              </w:divBdr>
              <w:divsChild>
                <w:div w:id="85618062">
                  <w:marLeft w:val="0"/>
                  <w:marRight w:val="0"/>
                  <w:marTop w:val="0"/>
                  <w:marBottom w:val="0"/>
                  <w:divBdr>
                    <w:top w:val="none" w:sz="0" w:space="0" w:color="auto"/>
                    <w:left w:val="none" w:sz="0" w:space="0" w:color="auto"/>
                    <w:bottom w:val="none" w:sz="0" w:space="0" w:color="auto"/>
                    <w:right w:val="none" w:sz="0" w:space="0" w:color="auto"/>
                  </w:divBdr>
                  <w:divsChild>
                    <w:div w:id="1769812729">
                      <w:marLeft w:val="0"/>
                      <w:marRight w:val="0"/>
                      <w:marTop w:val="0"/>
                      <w:marBottom w:val="0"/>
                      <w:divBdr>
                        <w:top w:val="none" w:sz="0" w:space="0" w:color="auto"/>
                        <w:left w:val="none" w:sz="0" w:space="0" w:color="auto"/>
                        <w:bottom w:val="none" w:sz="0" w:space="0" w:color="auto"/>
                        <w:right w:val="none" w:sz="0" w:space="0" w:color="auto"/>
                      </w:divBdr>
                      <w:divsChild>
                        <w:div w:id="1455175440">
                          <w:marLeft w:val="0"/>
                          <w:marRight w:val="0"/>
                          <w:marTop w:val="0"/>
                          <w:marBottom w:val="0"/>
                          <w:divBdr>
                            <w:top w:val="none" w:sz="0" w:space="0" w:color="auto"/>
                            <w:left w:val="none" w:sz="0" w:space="0" w:color="auto"/>
                            <w:bottom w:val="none" w:sz="0" w:space="0" w:color="auto"/>
                            <w:right w:val="none" w:sz="0" w:space="0" w:color="auto"/>
                          </w:divBdr>
                          <w:divsChild>
                            <w:div w:id="1305967543">
                              <w:marLeft w:val="0"/>
                              <w:marRight w:val="0"/>
                              <w:marTop w:val="0"/>
                              <w:marBottom w:val="0"/>
                              <w:divBdr>
                                <w:top w:val="none" w:sz="0" w:space="0" w:color="auto"/>
                                <w:left w:val="none" w:sz="0" w:space="0" w:color="auto"/>
                                <w:bottom w:val="none" w:sz="0" w:space="0" w:color="auto"/>
                                <w:right w:val="none" w:sz="0" w:space="0" w:color="auto"/>
                              </w:divBdr>
                              <w:divsChild>
                                <w:div w:id="116300938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9301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30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lvetcampus.es/mood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518</Words>
  <Characters>2854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N.Moreno</dc:creator>
  <cp:lastModifiedBy>Valentina Caro Muñoz</cp:lastModifiedBy>
  <cp:revision>5</cp:revision>
  <cp:lastPrinted>2012-09-06T13:44:00Z</cp:lastPrinted>
  <dcterms:created xsi:type="dcterms:W3CDTF">2018-02-06T11:27:00Z</dcterms:created>
  <dcterms:modified xsi:type="dcterms:W3CDTF">2018-02-06T11:35:00Z</dcterms:modified>
</cp:coreProperties>
</file>